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1647E34" w14:textId="03E469BC" w:rsidR="00A331D6" w:rsidRPr="00155D05" w:rsidRDefault="00A331D6" w:rsidP="00D4202C">
      <w:pPr>
        <w:pStyle w:val="Heading1"/>
        <w:spacing w:before="0"/>
        <w:ind w:left="3600" w:firstLine="720"/>
        <w:rPr>
          <w:rFonts w:ascii="Times New Roman" w:hAnsi="Times New Roman" w:cs="Times New Roman"/>
          <w:color w:val="auto"/>
          <w:sz w:val="24"/>
          <w:szCs w:val="24"/>
        </w:rPr>
      </w:pPr>
      <w:bookmarkStart w:id="0" w:name="OLE_LINK3"/>
      <w:bookmarkStart w:id="1" w:name="OLE_LINK4"/>
      <w:r w:rsidRPr="00155D05">
        <w:rPr>
          <w:rFonts w:ascii="Times New Roman" w:hAnsi="Times New Roman" w:cs="Times New Roman"/>
          <w:color w:val="auto"/>
          <w:sz w:val="24"/>
          <w:szCs w:val="24"/>
        </w:rPr>
        <w:t>Payson City</w:t>
      </w:r>
    </w:p>
    <w:p w14:paraId="774A5885" w14:textId="11F86D2F" w:rsidR="00A331D6" w:rsidRPr="00155D05" w:rsidRDefault="00A331D6" w:rsidP="00A13E5F">
      <w:pPr>
        <w:pStyle w:val="Heading1"/>
        <w:spacing w:before="0"/>
        <w:jc w:val="center"/>
        <w:rPr>
          <w:rFonts w:ascii="Times New Roman" w:hAnsi="Times New Roman" w:cs="Times New Roman"/>
          <w:color w:val="auto"/>
          <w:sz w:val="24"/>
          <w:szCs w:val="24"/>
        </w:rPr>
      </w:pPr>
      <w:r w:rsidRPr="00155D05">
        <w:rPr>
          <w:rFonts w:ascii="Times New Roman" w:hAnsi="Times New Roman" w:cs="Times New Roman"/>
          <w:color w:val="auto"/>
          <w:sz w:val="24"/>
          <w:szCs w:val="24"/>
        </w:rPr>
        <w:t>Planning Commission Meeting</w:t>
      </w:r>
    </w:p>
    <w:p w14:paraId="7A32D907" w14:textId="77777777" w:rsidR="00A331D6" w:rsidRPr="00155D05" w:rsidRDefault="00A331D6" w:rsidP="00A13E5F">
      <w:pPr>
        <w:pStyle w:val="Heading1"/>
        <w:spacing w:before="0"/>
        <w:jc w:val="center"/>
        <w:rPr>
          <w:rFonts w:ascii="Times New Roman" w:hAnsi="Times New Roman" w:cs="Times New Roman"/>
          <w:color w:val="auto"/>
          <w:sz w:val="24"/>
          <w:szCs w:val="24"/>
        </w:rPr>
      </w:pPr>
      <w:r w:rsidRPr="00155D05">
        <w:rPr>
          <w:rFonts w:ascii="Times New Roman" w:hAnsi="Times New Roman" w:cs="Times New Roman"/>
          <w:color w:val="auto"/>
          <w:sz w:val="24"/>
          <w:szCs w:val="24"/>
        </w:rPr>
        <w:t>Payson City Center, 439 W Utah Avenue, Payson UT 84651</w:t>
      </w:r>
    </w:p>
    <w:p w14:paraId="0BBCE558" w14:textId="7336CD4C" w:rsidR="00A331D6" w:rsidRPr="00155D05" w:rsidRDefault="00A331D6" w:rsidP="00A13E5F">
      <w:pPr>
        <w:pStyle w:val="Heading1"/>
        <w:spacing w:before="0"/>
        <w:jc w:val="center"/>
        <w:rPr>
          <w:rFonts w:ascii="Times New Roman" w:hAnsi="Times New Roman" w:cs="Times New Roman"/>
          <w:color w:val="auto"/>
          <w:sz w:val="24"/>
          <w:szCs w:val="24"/>
        </w:rPr>
      </w:pPr>
      <w:r w:rsidRPr="00155D05">
        <w:rPr>
          <w:rFonts w:ascii="Times New Roman" w:hAnsi="Times New Roman" w:cs="Times New Roman"/>
          <w:color w:val="auto"/>
          <w:sz w:val="24"/>
          <w:szCs w:val="24"/>
        </w:rPr>
        <w:t>Wed</w:t>
      </w:r>
      <w:r w:rsidR="00320953">
        <w:rPr>
          <w:rFonts w:ascii="Times New Roman" w:hAnsi="Times New Roman" w:cs="Times New Roman"/>
          <w:color w:val="auto"/>
          <w:sz w:val="24"/>
          <w:szCs w:val="24"/>
        </w:rPr>
        <w:t>nesday</w:t>
      </w:r>
      <w:r w:rsidR="00265685" w:rsidRPr="00155D05">
        <w:rPr>
          <w:rFonts w:ascii="Times New Roman" w:hAnsi="Times New Roman" w:cs="Times New Roman"/>
          <w:color w:val="auto"/>
          <w:sz w:val="24"/>
          <w:szCs w:val="24"/>
        </w:rPr>
        <w:t>,</w:t>
      </w:r>
      <w:r w:rsidR="006F5DEE">
        <w:rPr>
          <w:rFonts w:ascii="Times New Roman" w:hAnsi="Times New Roman" w:cs="Times New Roman"/>
          <w:color w:val="auto"/>
          <w:sz w:val="24"/>
          <w:szCs w:val="24"/>
        </w:rPr>
        <w:t xml:space="preserve"> July 10</w:t>
      </w:r>
      <w:r w:rsidR="00320953">
        <w:rPr>
          <w:rFonts w:ascii="Times New Roman" w:hAnsi="Times New Roman" w:cs="Times New Roman"/>
          <w:color w:val="auto"/>
          <w:sz w:val="24"/>
          <w:szCs w:val="24"/>
        </w:rPr>
        <w:t>,</w:t>
      </w:r>
      <w:r w:rsidR="00265685" w:rsidRPr="00155D05">
        <w:rPr>
          <w:rFonts w:ascii="Times New Roman" w:hAnsi="Times New Roman" w:cs="Times New Roman"/>
          <w:color w:val="auto"/>
          <w:sz w:val="24"/>
          <w:szCs w:val="24"/>
        </w:rPr>
        <w:t xml:space="preserve"> </w:t>
      </w:r>
      <w:r w:rsidR="00322B56" w:rsidRPr="00155D05">
        <w:rPr>
          <w:rFonts w:ascii="Times New Roman" w:hAnsi="Times New Roman" w:cs="Times New Roman"/>
          <w:color w:val="auto"/>
          <w:sz w:val="24"/>
          <w:szCs w:val="24"/>
        </w:rPr>
        <w:t>202</w:t>
      </w:r>
      <w:r w:rsidR="00322B56">
        <w:rPr>
          <w:rFonts w:ascii="Times New Roman" w:hAnsi="Times New Roman" w:cs="Times New Roman"/>
          <w:color w:val="auto"/>
          <w:sz w:val="24"/>
          <w:szCs w:val="24"/>
        </w:rPr>
        <w:t>4</w:t>
      </w:r>
      <w:r w:rsidR="00322B56" w:rsidRPr="00155D05">
        <w:rPr>
          <w:rFonts w:ascii="Times New Roman" w:hAnsi="Times New Roman" w:cs="Times New Roman"/>
          <w:color w:val="auto"/>
          <w:sz w:val="24"/>
          <w:szCs w:val="24"/>
        </w:rPr>
        <w:t xml:space="preserve"> 6</w:t>
      </w:r>
      <w:r w:rsidRPr="00155D05">
        <w:rPr>
          <w:rFonts w:ascii="Times New Roman" w:hAnsi="Times New Roman" w:cs="Times New Roman"/>
          <w:color w:val="auto"/>
          <w:sz w:val="24"/>
          <w:szCs w:val="24"/>
        </w:rPr>
        <w:t>:</w:t>
      </w:r>
      <w:r w:rsidR="00BF0078">
        <w:rPr>
          <w:rFonts w:ascii="Times New Roman" w:hAnsi="Times New Roman" w:cs="Times New Roman"/>
          <w:color w:val="auto"/>
          <w:sz w:val="24"/>
          <w:szCs w:val="24"/>
        </w:rPr>
        <w:t>0</w:t>
      </w:r>
      <w:r w:rsidRPr="00155D05">
        <w:rPr>
          <w:rFonts w:ascii="Times New Roman" w:hAnsi="Times New Roman" w:cs="Times New Roman"/>
          <w:color w:val="auto"/>
          <w:sz w:val="24"/>
          <w:szCs w:val="24"/>
        </w:rPr>
        <w:t>0 p.m.</w:t>
      </w:r>
    </w:p>
    <w:p w14:paraId="68B727EC" w14:textId="77777777" w:rsidR="00A331D6" w:rsidRPr="00155D05" w:rsidRDefault="00A331D6" w:rsidP="00A13E5F">
      <w:pPr>
        <w:pStyle w:val="Heading1"/>
        <w:spacing w:before="0"/>
        <w:rPr>
          <w:rFonts w:ascii="Times New Roman" w:hAnsi="Times New Roman" w:cs="Times New Roman"/>
          <w:color w:val="auto"/>
          <w:sz w:val="24"/>
          <w:szCs w:val="24"/>
        </w:rPr>
      </w:pPr>
    </w:p>
    <w:p w14:paraId="55838976" w14:textId="0394198B"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Conducting:</w:t>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007F78FD">
        <w:rPr>
          <w:rFonts w:ascii="Times New Roman" w:hAnsi="Times New Roman" w:cs="Times New Roman"/>
          <w:color w:val="auto"/>
          <w:sz w:val="24"/>
          <w:szCs w:val="24"/>
        </w:rPr>
        <w:t>Ryan Frisby</w:t>
      </w:r>
      <w:r w:rsidR="00D722BD" w:rsidRPr="00155D05">
        <w:rPr>
          <w:rFonts w:ascii="Times New Roman" w:hAnsi="Times New Roman" w:cs="Times New Roman"/>
          <w:color w:val="auto"/>
          <w:sz w:val="24"/>
          <w:szCs w:val="24"/>
        </w:rPr>
        <w:t>, Planning Commission Chair</w:t>
      </w:r>
    </w:p>
    <w:p w14:paraId="323D4FF5" w14:textId="77777777" w:rsidR="00A331D6" w:rsidRPr="00155D05" w:rsidRDefault="00A331D6" w:rsidP="00A13E5F">
      <w:pPr>
        <w:pStyle w:val="Heading1"/>
        <w:spacing w:before="0"/>
        <w:rPr>
          <w:rFonts w:ascii="Times New Roman" w:hAnsi="Times New Roman" w:cs="Times New Roman"/>
          <w:color w:val="auto"/>
          <w:sz w:val="24"/>
          <w:szCs w:val="24"/>
        </w:rPr>
      </w:pPr>
    </w:p>
    <w:p w14:paraId="6AEBE092" w14:textId="4D21340E" w:rsidR="00A84032" w:rsidRPr="00155D05" w:rsidRDefault="00A331D6" w:rsidP="00A84032">
      <w:pPr>
        <w:pStyle w:val="Heading1"/>
        <w:spacing w:before="0"/>
        <w:ind w:left="2160" w:hanging="2160"/>
        <w:rPr>
          <w:rFonts w:ascii="Times New Roman" w:hAnsi="Times New Roman" w:cs="Times New Roman"/>
          <w:color w:val="auto"/>
          <w:sz w:val="24"/>
          <w:szCs w:val="24"/>
        </w:rPr>
      </w:pPr>
      <w:r w:rsidRPr="00155D05">
        <w:rPr>
          <w:rFonts w:ascii="Times New Roman" w:hAnsi="Times New Roman" w:cs="Times New Roman"/>
          <w:color w:val="auto"/>
          <w:sz w:val="24"/>
          <w:szCs w:val="24"/>
        </w:rPr>
        <w:t>Commissioners:</w:t>
      </w:r>
      <w:r w:rsidR="007F78FD">
        <w:rPr>
          <w:rFonts w:ascii="Times New Roman" w:hAnsi="Times New Roman" w:cs="Times New Roman"/>
          <w:color w:val="auto"/>
          <w:sz w:val="24"/>
          <w:szCs w:val="24"/>
        </w:rPr>
        <w:t xml:space="preserve">          </w:t>
      </w:r>
      <w:bookmarkStart w:id="2" w:name="_Hlk135205350"/>
      <w:r w:rsidR="00A91417">
        <w:rPr>
          <w:rFonts w:ascii="Times New Roman" w:hAnsi="Times New Roman" w:cs="Times New Roman"/>
          <w:color w:val="auto"/>
          <w:sz w:val="24"/>
          <w:szCs w:val="24"/>
        </w:rPr>
        <w:t xml:space="preserve">Perry Adams, Rachel Becker, </w:t>
      </w:r>
      <w:r w:rsidR="00BF0078">
        <w:rPr>
          <w:rFonts w:ascii="Times New Roman" w:hAnsi="Times New Roman" w:cs="Times New Roman"/>
          <w:color w:val="auto"/>
          <w:sz w:val="24"/>
          <w:szCs w:val="24"/>
        </w:rPr>
        <w:t xml:space="preserve">Kirk Beecher, </w:t>
      </w:r>
      <w:r w:rsidR="002F1964">
        <w:rPr>
          <w:rFonts w:ascii="Times New Roman" w:hAnsi="Times New Roman" w:cs="Times New Roman"/>
          <w:color w:val="auto"/>
          <w:sz w:val="24"/>
          <w:szCs w:val="24"/>
        </w:rPr>
        <w:t>Camarie Brinkerhoff</w:t>
      </w:r>
      <w:r w:rsidR="00320953">
        <w:rPr>
          <w:rFonts w:ascii="Times New Roman" w:hAnsi="Times New Roman" w:cs="Times New Roman"/>
          <w:color w:val="auto"/>
          <w:sz w:val="24"/>
          <w:szCs w:val="24"/>
        </w:rPr>
        <w:t xml:space="preserve">, </w:t>
      </w:r>
      <w:r w:rsidR="002F1964">
        <w:rPr>
          <w:rFonts w:ascii="Times New Roman" w:hAnsi="Times New Roman" w:cs="Times New Roman"/>
          <w:color w:val="auto"/>
          <w:sz w:val="24"/>
          <w:szCs w:val="24"/>
        </w:rPr>
        <w:t xml:space="preserve">Kepi Heimuli, </w:t>
      </w:r>
      <w:r w:rsidR="00F91099" w:rsidRPr="00155D05">
        <w:rPr>
          <w:rFonts w:ascii="Times New Roman" w:hAnsi="Times New Roman" w:cs="Times New Roman"/>
          <w:color w:val="auto"/>
          <w:sz w:val="24"/>
          <w:szCs w:val="24"/>
        </w:rPr>
        <w:t>Blair Warner</w:t>
      </w:r>
      <w:bookmarkEnd w:id="2"/>
    </w:p>
    <w:p w14:paraId="79A099B4" w14:textId="77777777" w:rsidR="00A331D6" w:rsidRPr="00155D05" w:rsidRDefault="00A331D6" w:rsidP="00A13E5F">
      <w:pPr>
        <w:pStyle w:val="Heading1"/>
        <w:spacing w:before="0"/>
        <w:rPr>
          <w:rFonts w:ascii="Times New Roman" w:hAnsi="Times New Roman" w:cs="Times New Roman"/>
          <w:color w:val="auto"/>
          <w:sz w:val="24"/>
          <w:szCs w:val="24"/>
        </w:rPr>
      </w:pPr>
    </w:p>
    <w:p w14:paraId="21358E4C" w14:textId="585263CA"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 xml:space="preserve">Absent: </w:t>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p>
    <w:p w14:paraId="1EA0AF7C" w14:textId="77777777" w:rsidR="00A331D6" w:rsidRPr="00155D05" w:rsidRDefault="00A331D6" w:rsidP="00A13E5F">
      <w:pPr>
        <w:pStyle w:val="Heading1"/>
        <w:spacing w:before="0"/>
        <w:rPr>
          <w:rFonts w:ascii="Times New Roman" w:hAnsi="Times New Roman" w:cs="Times New Roman"/>
          <w:color w:val="auto"/>
          <w:sz w:val="24"/>
          <w:szCs w:val="24"/>
        </w:rPr>
      </w:pPr>
    </w:p>
    <w:p w14:paraId="59006377" w14:textId="73C94AE8" w:rsidR="00A331D6"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Staff:</w:t>
      </w:r>
      <w:r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Robert Mills, Development Services Director</w:t>
      </w:r>
    </w:p>
    <w:p w14:paraId="491256D8" w14:textId="63BFABE7" w:rsidR="00320953" w:rsidRPr="00320953" w:rsidRDefault="00320953" w:rsidP="00320953">
      <w:pPr>
        <w:rPr>
          <w:rFonts w:ascii="Times New Roman" w:hAnsi="Times New Roman"/>
          <w:sz w:val="24"/>
          <w:szCs w:val="24"/>
        </w:rPr>
      </w:pPr>
      <w:r>
        <w:tab/>
      </w:r>
      <w:r>
        <w:tab/>
      </w:r>
      <w:r>
        <w:tab/>
      </w:r>
      <w:r>
        <w:rPr>
          <w:rFonts w:ascii="Times New Roman" w:hAnsi="Times New Roman"/>
          <w:sz w:val="24"/>
          <w:szCs w:val="24"/>
        </w:rPr>
        <w:t>Michael Bryant, Planner II</w:t>
      </w:r>
    </w:p>
    <w:p w14:paraId="7EF4B760" w14:textId="67BEC707" w:rsidR="00A331D6"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ab/>
      </w:r>
      <w:r w:rsidR="00A13E5F" w:rsidRPr="00155D05">
        <w:rPr>
          <w:rFonts w:ascii="Times New Roman" w:hAnsi="Times New Roman" w:cs="Times New Roman"/>
          <w:color w:val="auto"/>
          <w:sz w:val="24"/>
          <w:szCs w:val="24"/>
        </w:rPr>
        <w:tab/>
      </w:r>
      <w:r w:rsidRPr="00155D05">
        <w:rPr>
          <w:rFonts w:ascii="Times New Roman" w:hAnsi="Times New Roman" w:cs="Times New Roman"/>
          <w:color w:val="auto"/>
          <w:sz w:val="24"/>
          <w:szCs w:val="24"/>
        </w:rPr>
        <w:t>Marty Dargel, Planning Technician</w:t>
      </w:r>
    </w:p>
    <w:p w14:paraId="1900B470" w14:textId="12439F77" w:rsidR="00A331D6" w:rsidRDefault="006635CA" w:rsidP="00A13E5F">
      <w:pPr>
        <w:pStyle w:val="Heading1"/>
        <w:spacing w:before="0"/>
        <w:rPr>
          <w:rFonts w:ascii="Times New Roman" w:hAnsi="Times New Roman"/>
          <w:color w:val="auto"/>
          <w:sz w:val="24"/>
          <w:szCs w:val="24"/>
        </w:rPr>
      </w:pPr>
      <w:r>
        <w:rPr>
          <w:rFonts w:ascii="Times New Roman" w:hAnsi="Times New Roman" w:cs="Times New Roman"/>
          <w:color w:val="auto"/>
          <w:sz w:val="24"/>
          <w:szCs w:val="24"/>
        </w:rPr>
        <w:tab/>
      </w:r>
      <w:r>
        <w:rPr>
          <w:rFonts w:ascii="Times New Roman" w:hAnsi="Times New Roman" w:cs="Times New Roman"/>
          <w:color w:val="auto"/>
          <w:sz w:val="24"/>
          <w:szCs w:val="24"/>
        </w:rPr>
        <w:tab/>
      </w:r>
      <w:r>
        <w:rPr>
          <w:rFonts w:ascii="Times New Roman" w:hAnsi="Times New Roman" w:cs="Times New Roman"/>
          <w:color w:val="auto"/>
          <w:sz w:val="24"/>
          <w:szCs w:val="24"/>
        </w:rPr>
        <w:tab/>
      </w:r>
      <w:r w:rsidRPr="006635CA">
        <w:rPr>
          <w:rFonts w:ascii="Times New Roman" w:hAnsi="Times New Roman"/>
          <w:color w:val="auto"/>
          <w:sz w:val="24"/>
          <w:szCs w:val="24"/>
        </w:rPr>
        <w:t>Brandon Dalley, City Prosecutor</w:t>
      </w:r>
    </w:p>
    <w:p w14:paraId="4B4D6B3E" w14:textId="5627D7D7" w:rsidR="00322B56" w:rsidRDefault="00322B56" w:rsidP="00322B56">
      <w:pPr>
        <w:rPr>
          <w:rFonts w:ascii="Times New Roman" w:hAnsi="Times New Roman"/>
          <w:sz w:val="24"/>
          <w:szCs w:val="24"/>
        </w:rPr>
      </w:pPr>
      <w:r>
        <w:tab/>
      </w:r>
      <w:r>
        <w:tab/>
      </w:r>
      <w:r>
        <w:tab/>
      </w:r>
      <w:r>
        <w:rPr>
          <w:rFonts w:ascii="Times New Roman" w:hAnsi="Times New Roman"/>
          <w:sz w:val="24"/>
          <w:szCs w:val="24"/>
        </w:rPr>
        <w:t>Jonathan Knight, City Engineer</w:t>
      </w:r>
    </w:p>
    <w:p w14:paraId="22725917" w14:textId="77777777" w:rsidR="00322B56" w:rsidRPr="00322B56" w:rsidRDefault="00322B56" w:rsidP="00322B56">
      <w:pPr>
        <w:rPr>
          <w:rFonts w:ascii="Times New Roman" w:hAnsi="Times New Roman"/>
          <w:sz w:val="24"/>
          <w:szCs w:val="24"/>
        </w:rPr>
      </w:pPr>
    </w:p>
    <w:p w14:paraId="0D6CA634" w14:textId="0D6AD181" w:rsidR="00A15542"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Others</w:t>
      </w:r>
      <w:r w:rsidR="001A0126">
        <w:rPr>
          <w:rFonts w:ascii="Times New Roman" w:hAnsi="Times New Roman" w:cs="Times New Roman"/>
          <w:color w:val="auto"/>
          <w:sz w:val="24"/>
          <w:szCs w:val="24"/>
        </w:rPr>
        <w:t>:</w:t>
      </w:r>
    </w:p>
    <w:p w14:paraId="00F16D2A" w14:textId="5666874B" w:rsidR="006A1F94" w:rsidRPr="00155D05" w:rsidRDefault="00A331D6"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b/>
          <w:color w:val="auto"/>
          <w:sz w:val="24"/>
          <w:szCs w:val="24"/>
        </w:rPr>
        <w:t xml:space="preserve"> </w:t>
      </w:r>
    </w:p>
    <w:p w14:paraId="48F58AC5" w14:textId="2AC995CB" w:rsidR="005966D1" w:rsidRPr="00155D05" w:rsidRDefault="00024A30" w:rsidP="00271BFD">
      <w:pPr>
        <w:pStyle w:val="Heading1"/>
        <w:numPr>
          <w:ilvl w:val="0"/>
          <w:numId w:val="1"/>
        </w:numPr>
        <w:spacing w:before="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Call to Order</w:t>
      </w:r>
      <w:r w:rsidR="00B9018F" w:rsidRPr="00155D05">
        <w:rPr>
          <w:rFonts w:ascii="Times New Roman" w:hAnsi="Times New Roman" w:cs="Times New Roman"/>
          <w:color w:val="auto"/>
          <w:sz w:val="24"/>
          <w:szCs w:val="24"/>
          <w:u w:val="single"/>
        </w:rPr>
        <w:t xml:space="preserve">  </w:t>
      </w:r>
    </w:p>
    <w:p w14:paraId="37B17539" w14:textId="77777777" w:rsidR="00585A02" w:rsidRPr="00155D05" w:rsidRDefault="00585A02" w:rsidP="00A13E5F">
      <w:pPr>
        <w:pStyle w:val="Heading1"/>
        <w:spacing w:before="0"/>
        <w:rPr>
          <w:rFonts w:ascii="Times New Roman" w:hAnsi="Times New Roman" w:cs="Times New Roman"/>
          <w:color w:val="auto"/>
          <w:sz w:val="24"/>
          <w:szCs w:val="24"/>
        </w:rPr>
      </w:pPr>
    </w:p>
    <w:p w14:paraId="196502D9" w14:textId="6D99D395" w:rsidR="00B9018F" w:rsidRPr="00155D05" w:rsidRDefault="00B9018F"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This meeting of the Planning Commission of Payson, Utah, having been properly noticed, was called to order at</w:t>
      </w:r>
      <w:r w:rsidR="0037504E">
        <w:rPr>
          <w:rFonts w:ascii="Times New Roman" w:hAnsi="Times New Roman" w:cs="Times New Roman"/>
          <w:color w:val="auto"/>
          <w:sz w:val="24"/>
          <w:szCs w:val="24"/>
        </w:rPr>
        <w:t xml:space="preserve"> 6:</w:t>
      </w:r>
      <w:r w:rsidR="006635CA">
        <w:rPr>
          <w:rFonts w:ascii="Times New Roman" w:hAnsi="Times New Roman" w:cs="Times New Roman"/>
          <w:color w:val="auto"/>
          <w:sz w:val="24"/>
          <w:szCs w:val="24"/>
        </w:rPr>
        <w:t>0</w:t>
      </w:r>
      <w:r w:rsidR="0037504E">
        <w:rPr>
          <w:rFonts w:ascii="Times New Roman" w:hAnsi="Times New Roman" w:cs="Times New Roman"/>
          <w:color w:val="auto"/>
          <w:sz w:val="24"/>
          <w:szCs w:val="24"/>
        </w:rPr>
        <w:t>0</w:t>
      </w:r>
      <w:r w:rsidR="00B240C4" w:rsidRPr="00155D05">
        <w:rPr>
          <w:sz w:val="24"/>
          <w:szCs w:val="24"/>
        </w:rPr>
        <w:t xml:space="preserve"> </w:t>
      </w:r>
      <w:r w:rsidRPr="00155D05">
        <w:rPr>
          <w:rFonts w:ascii="Times New Roman" w:hAnsi="Times New Roman" w:cs="Times New Roman"/>
          <w:color w:val="auto"/>
          <w:sz w:val="24"/>
          <w:szCs w:val="24"/>
        </w:rPr>
        <w:fldChar w:fldCharType="begin">
          <w:ffData>
            <w:name w:val="Text1"/>
            <w:enabled/>
            <w:calcOnExit w:val="0"/>
            <w:textInput/>
          </w:ffData>
        </w:fldChar>
      </w:r>
      <w:r w:rsidRPr="00155D05">
        <w:rPr>
          <w:rFonts w:ascii="Times New Roman" w:hAnsi="Times New Roman" w:cs="Times New Roman"/>
          <w:color w:val="auto"/>
          <w:sz w:val="24"/>
          <w:szCs w:val="24"/>
        </w:rPr>
        <w:instrText xml:space="preserve"> FORMTEXT </w:instrText>
      </w:r>
      <w:r w:rsidR="00EC71D4">
        <w:rPr>
          <w:rFonts w:ascii="Times New Roman" w:hAnsi="Times New Roman" w:cs="Times New Roman"/>
          <w:color w:val="auto"/>
          <w:sz w:val="24"/>
          <w:szCs w:val="24"/>
        </w:rPr>
      </w:r>
      <w:r w:rsidR="00EC71D4">
        <w:rPr>
          <w:rFonts w:ascii="Times New Roman" w:hAnsi="Times New Roman" w:cs="Times New Roman"/>
          <w:color w:val="auto"/>
          <w:sz w:val="24"/>
          <w:szCs w:val="24"/>
        </w:rPr>
        <w:fldChar w:fldCharType="separate"/>
      </w:r>
      <w:r w:rsidRPr="00155D05">
        <w:rPr>
          <w:rFonts w:ascii="Times New Roman" w:hAnsi="Times New Roman" w:cs="Times New Roman"/>
          <w:color w:val="auto"/>
          <w:sz w:val="24"/>
          <w:szCs w:val="24"/>
        </w:rPr>
        <w:fldChar w:fldCharType="end"/>
      </w:r>
      <w:r w:rsidRPr="00155D05">
        <w:rPr>
          <w:rFonts w:ascii="Times New Roman" w:hAnsi="Times New Roman" w:cs="Times New Roman"/>
          <w:color w:val="auto"/>
          <w:sz w:val="24"/>
          <w:szCs w:val="24"/>
        </w:rPr>
        <w:t>p.m.</w:t>
      </w:r>
    </w:p>
    <w:p w14:paraId="74899BAA" w14:textId="77777777" w:rsidR="00B9018F" w:rsidRPr="00155D05" w:rsidRDefault="00B9018F" w:rsidP="00A13E5F">
      <w:pPr>
        <w:pStyle w:val="Heading1"/>
        <w:spacing w:before="0"/>
        <w:rPr>
          <w:rFonts w:ascii="Times New Roman" w:hAnsi="Times New Roman" w:cs="Times New Roman"/>
          <w:color w:val="auto"/>
          <w:sz w:val="24"/>
          <w:szCs w:val="24"/>
        </w:rPr>
      </w:pPr>
    </w:p>
    <w:p w14:paraId="0ED98F59" w14:textId="071A1CE5" w:rsidR="00050FE8" w:rsidRPr="00155D05" w:rsidRDefault="00024A30" w:rsidP="00271BFD">
      <w:pPr>
        <w:pStyle w:val="Heading1"/>
        <w:numPr>
          <w:ilvl w:val="0"/>
          <w:numId w:val="1"/>
        </w:numPr>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u w:val="single"/>
        </w:rPr>
        <w:t>Invocation</w:t>
      </w:r>
      <w:r w:rsidR="00CF6FAB" w:rsidRPr="00155D05">
        <w:rPr>
          <w:rFonts w:ascii="Times New Roman" w:hAnsi="Times New Roman" w:cs="Times New Roman"/>
          <w:color w:val="auto"/>
          <w:sz w:val="24"/>
          <w:szCs w:val="24"/>
          <w:u w:val="single"/>
        </w:rPr>
        <w:t>/Inspirational Thought</w:t>
      </w:r>
      <w:r w:rsidR="00B9018F" w:rsidRPr="00155D05">
        <w:rPr>
          <w:rFonts w:ascii="Times New Roman" w:hAnsi="Times New Roman" w:cs="Times New Roman"/>
          <w:color w:val="auto"/>
          <w:sz w:val="24"/>
          <w:szCs w:val="24"/>
        </w:rPr>
        <w:t xml:space="preserve"> – </w:t>
      </w:r>
      <w:r w:rsidR="00A33CA2" w:rsidRPr="00155D05">
        <w:rPr>
          <w:rFonts w:ascii="Times New Roman" w:hAnsi="Times New Roman" w:cs="Times New Roman"/>
          <w:color w:val="auto"/>
          <w:sz w:val="24"/>
          <w:szCs w:val="24"/>
        </w:rPr>
        <w:t>Commissioner</w:t>
      </w:r>
      <w:r w:rsidR="00F91099" w:rsidRPr="00155D05">
        <w:rPr>
          <w:rFonts w:ascii="Times New Roman" w:hAnsi="Times New Roman" w:cs="Times New Roman"/>
          <w:color w:val="auto"/>
          <w:sz w:val="24"/>
          <w:szCs w:val="24"/>
        </w:rPr>
        <w:t xml:space="preserve"> </w:t>
      </w:r>
      <w:r w:rsidR="00ED0701">
        <w:rPr>
          <w:rFonts w:ascii="Times New Roman" w:hAnsi="Times New Roman" w:cs="Times New Roman"/>
          <w:color w:val="auto"/>
          <w:sz w:val="24"/>
          <w:szCs w:val="24"/>
        </w:rPr>
        <w:t>Warner</w:t>
      </w:r>
    </w:p>
    <w:p w14:paraId="2F205D6C" w14:textId="77777777" w:rsidR="00B9018F" w:rsidRPr="00155D05" w:rsidRDefault="00B9018F" w:rsidP="00A13E5F">
      <w:pPr>
        <w:pStyle w:val="Heading1"/>
        <w:spacing w:before="0"/>
        <w:rPr>
          <w:rFonts w:ascii="Times New Roman" w:hAnsi="Times New Roman" w:cs="Times New Roman"/>
          <w:color w:val="auto"/>
          <w:sz w:val="24"/>
          <w:szCs w:val="24"/>
        </w:rPr>
      </w:pPr>
    </w:p>
    <w:p w14:paraId="4B5CF7DD" w14:textId="750E7C82" w:rsidR="005C71CB" w:rsidRDefault="002C6397" w:rsidP="00271BFD">
      <w:pPr>
        <w:pStyle w:val="Heading1"/>
        <w:numPr>
          <w:ilvl w:val="0"/>
          <w:numId w:val="1"/>
        </w:numPr>
        <w:spacing w:before="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Consent Agenda</w:t>
      </w:r>
    </w:p>
    <w:p w14:paraId="47CB8601" w14:textId="77777777" w:rsidR="001E05AF" w:rsidRPr="001E05AF" w:rsidRDefault="001E05AF" w:rsidP="001E05AF"/>
    <w:p w14:paraId="489DAB68" w14:textId="19FBE74A" w:rsidR="000E0D04" w:rsidRDefault="00581AD2" w:rsidP="00271BFD">
      <w:pPr>
        <w:pStyle w:val="Heading1"/>
        <w:numPr>
          <w:ilvl w:val="1"/>
          <w:numId w:val="1"/>
        </w:numPr>
        <w:spacing w:before="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Approval of minutes for the regular meeting of</w:t>
      </w:r>
      <w:r w:rsidR="006F5DEE">
        <w:rPr>
          <w:rFonts w:ascii="Times New Roman" w:hAnsi="Times New Roman" w:cs="Times New Roman"/>
          <w:color w:val="auto"/>
          <w:sz w:val="24"/>
          <w:szCs w:val="24"/>
          <w:u w:val="single"/>
        </w:rPr>
        <w:t xml:space="preserve"> June 26</w:t>
      </w:r>
      <w:r w:rsidR="000E0D04" w:rsidRPr="00155D05">
        <w:rPr>
          <w:rFonts w:ascii="Times New Roman" w:hAnsi="Times New Roman" w:cs="Times New Roman"/>
          <w:color w:val="auto"/>
          <w:sz w:val="24"/>
          <w:szCs w:val="24"/>
          <w:u w:val="single"/>
        </w:rPr>
        <w:t>, 202</w:t>
      </w:r>
      <w:r w:rsidR="006635CA">
        <w:rPr>
          <w:rFonts w:ascii="Times New Roman" w:hAnsi="Times New Roman" w:cs="Times New Roman"/>
          <w:color w:val="auto"/>
          <w:sz w:val="24"/>
          <w:szCs w:val="24"/>
          <w:u w:val="single"/>
        </w:rPr>
        <w:t>4</w:t>
      </w:r>
      <w:r w:rsidR="000E0D04" w:rsidRPr="00155D05">
        <w:rPr>
          <w:rFonts w:ascii="Times New Roman" w:hAnsi="Times New Roman" w:cs="Times New Roman"/>
          <w:color w:val="auto"/>
          <w:sz w:val="24"/>
          <w:szCs w:val="24"/>
          <w:u w:val="single"/>
        </w:rPr>
        <w:t>.</w:t>
      </w:r>
    </w:p>
    <w:p w14:paraId="40BA34E0" w14:textId="77777777" w:rsidR="00B9018F" w:rsidRPr="00155D05" w:rsidRDefault="00B9018F" w:rsidP="00A13E5F">
      <w:pPr>
        <w:pStyle w:val="Heading1"/>
        <w:spacing w:before="0"/>
        <w:rPr>
          <w:rFonts w:ascii="Times New Roman" w:hAnsi="Times New Roman" w:cs="Times New Roman"/>
          <w:color w:val="auto"/>
          <w:sz w:val="24"/>
          <w:szCs w:val="24"/>
          <w:u w:val="single"/>
        </w:rPr>
      </w:pPr>
    </w:p>
    <w:p w14:paraId="08D6792D" w14:textId="6C36753A" w:rsidR="00B9018F" w:rsidRPr="00155D05" w:rsidRDefault="00B9018F" w:rsidP="00A13E5F">
      <w:pPr>
        <w:pStyle w:val="Heading1"/>
        <w:spacing w:before="0"/>
        <w:rPr>
          <w:rFonts w:ascii="Times New Roman" w:hAnsi="Times New Roman" w:cs="Times New Roman"/>
          <w:color w:val="auto"/>
          <w:sz w:val="24"/>
          <w:szCs w:val="24"/>
        </w:rPr>
      </w:pPr>
      <w:r w:rsidRPr="00155D05">
        <w:rPr>
          <w:rFonts w:ascii="Times New Roman" w:hAnsi="Times New Roman" w:cs="Times New Roman"/>
          <w:b/>
          <w:color w:val="auto"/>
          <w:sz w:val="24"/>
          <w:szCs w:val="24"/>
          <w:u w:val="single"/>
        </w:rPr>
        <w:t>MOTION:</w:t>
      </w:r>
      <w:r w:rsidR="00A33CA2" w:rsidRPr="00155D05">
        <w:rPr>
          <w:rFonts w:ascii="Times New Roman" w:hAnsi="Times New Roman" w:cs="Times New Roman"/>
          <w:b/>
          <w:color w:val="auto"/>
          <w:sz w:val="24"/>
          <w:szCs w:val="24"/>
          <w:u w:val="single"/>
        </w:rPr>
        <w:t xml:space="preserve"> Commissioner</w:t>
      </w:r>
      <w:r w:rsidR="00ED0701">
        <w:rPr>
          <w:rFonts w:ascii="Times New Roman" w:hAnsi="Times New Roman" w:cs="Times New Roman"/>
          <w:b/>
          <w:color w:val="auto"/>
          <w:sz w:val="24"/>
          <w:szCs w:val="24"/>
          <w:u w:val="single"/>
        </w:rPr>
        <w:t xml:space="preserve"> Heimuli</w:t>
      </w:r>
      <w:r w:rsidR="00574AFA">
        <w:rPr>
          <w:rFonts w:ascii="Times New Roman" w:hAnsi="Times New Roman" w:cs="Times New Roman"/>
          <w:b/>
          <w:color w:val="auto"/>
          <w:sz w:val="24"/>
          <w:szCs w:val="24"/>
          <w:u w:val="single"/>
        </w:rPr>
        <w:t xml:space="preserve"> </w:t>
      </w:r>
      <w:r w:rsidRPr="00155D05">
        <w:rPr>
          <w:rFonts w:ascii="Times New Roman" w:hAnsi="Times New Roman" w:cs="Times New Roman"/>
          <w:b/>
          <w:color w:val="auto"/>
          <w:sz w:val="24"/>
          <w:szCs w:val="24"/>
          <w:u w:val="single"/>
        </w:rPr>
        <w:t>- To approve the Consent Agenda</w:t>
      </w:r>
      <w:r w:rsidR="007F78FD">
        <w:rPr>
          <w:rFonts w:ascii="Times New Roman" w:hAnsi="Times New Roman" w:cs="Times New Roman"/>
          <w:b/>
          <w:color w:val="auto"/>
          <w:sz w:val="24"/>
          <w:szCs w:val="24"/>
          <w:u w:val="single"/>
        </w:rPr>
        <w:t>.</w:t>
      </w:r>
      <w:r w:rsidRPr="00155D05">
        <w:rPr>
          <w:rFonts w:ascii="Times New Roman" w:hAnsi="Times New Roman" w:cs="Times New Roman"/>
          <w:color w:val="auto"/>
          <w:sz w:val="24"/>
          <w:szCs w:val="24"/>
        </w:rPr>
        <w:t xml:space="preserve"> Motion seconded by Commissioner</w:t>
      </w:r>
      <w:r w:rsidR="00ED0701">
        <w:rPr>
          <w:rFonts w:ascii="Times New Roman" w:hAnsi="Times New Roman" w:cs="Times New Roman"/>
          <w:color w:val="auto"/>
          <w:sz w:val="24"/>
          <w:szCs w:val="24"/>
        </w:rPr>
        <w:t xml:space="preserve"> Brinkerhoff. </w:t>
      </w:r>
      <w:r w:rsidRPr="00155D05">
        <w:rPr>
          <w:rFonts w:ascii="Times New Roman" w:hAnsi="Times New Roman" w:cs="Times New Roman"/>
          <w:color w:val="auto"/>
          <w:sz w:val="24"/>
          <w:szCs w:val="24"/>
        </w:rPr>
        <w:t>Those voting yes –</w:t>
      </w:r>
      <w:bookmarkStart w:id="3" w:name="_Hlk95306656"/>
      <w:r w:rsidR="00D51D56" w:rsidRPr="00155D05">
        <w:rPr>
          <w:rFonts w:ascii="Times New Roman" w:hAnsi="Times New Roman" w:cs="Times New Roman"/>
          <w:color w:val="auto"/>
          <w:sz w:val="24"/>
          <w:szCs w:val="24"/>
        </w:rPr>
        <w:t xml:space="preserve"> </w:t>
      </w:r>
      <w:r w:rsidR="00A91417">
        <w:rPr>
          <w:rFonts w:ascii="Times New Roman" w:hAnsi="Times New Roman" w:cs="Times New Roman"/>
          <w:color w:val="auto"/>
          <w:sz w:val="24"/>
          <w:szCs w:val="24"/>
        </w:rPr>
        <w:t xml:space="preserve">Perry Adams, Rachel Becker, </w:t>
      </w:r>
      <w:r w:rsidR="006635CA">
        <w:rPr>
          <w:rFonts w:ascii="Times New Roman" w:hAnsi="Times New Roman" w:cs="Times New Roman"/>
          <w:color w:val="auto"/>
          <w:sz w:val="24"/>
          <w:szCs w:val="24"/>
        </w:rPr>
        <w:t xml:space="preserve">Kirk Beecher, </w:t>
      </w:r>
      <w:r w:rsidR="002F1964">
        <w:rPr>
          <w:rFonts w:ascii="Times New Roman" w:hAnsi="Times New Roman" w:cs="Times New Roman"/>
          <w:color w:val="auto"/>
          <w:sz w:val="24"/>
          <w:szCs w:val="24"/>
        </w:rPr>
        <w:t xml:space="preserve">Camarie Brinkerhoff, </w:t>
      </w:r>
      <w:r w:rsidR="002F1964" w:rsidRPr="00155D05">
        <w:rPr>
          <w:rFonts w:ascii="Times New Roman" w:hAnsi="Times New Roman" w:cs="Times New Roman"/>
          <w:color w:val="auto"/>
          <w:sz w:val="24"/>
          <w:szCs w:val="24"/>
        </w:rPr>
        <w:t xml:space="preserve">Ryan Frisby, </w:t>
      </w:r>
      <w:r w:rsidR="002F1964">
        <w:rPr>
          <w:rFonts w:ascii="Times New Roman" w:hAnsi="Times New Roman" w:cs="Times New Roman"/>
          <w:color w:val="auto"/>
          <w:sz w:val="24"/>
          <w:szCs w:val="24"/>
        </w:rPr>
        <w:t xml:space="preserve">Kepi Heimuli, </w:t>
      </w:r>
      <w:r w:rsidR="002F1964" w:rsidRPr="00155D05">
        <w:rPr>
          <w:rFonts w:ascii="Times New Roman" w:hAnsi="Times New Roman" w:cs="Times New Roman"/>
          <w:color w:val="auto"/>
          <w:sz w:val="24"/>
          <w:szCs w:val="24"/>
        </w:rPr>
        <w:t>Blair Warner</w:t>
      </w:r>
      <w:r w:rsidR="00D51D56" w:rsidRPr="00155D05">
        <w:rPr>
          <w:rFonts w:ascii="Times New Roman" w:hAnsi="Times New Roman" w:cs="Times New Roman"/>
          <w:color w:val="auto"/>
          <w:sz w:val="24"/>
          <w:szCs w:val="24"/>
        </w:rPr>
        <w:t>.</w:t>
      </w:r>
      <w:bookmarkEnd w:id="3"/>
      <w:r w:rsidR="00D51D56" w:rsidRPr="00155D05">
        <w:rPr>
          <w:rFonts w:ascii="Times New Roman" w:hAnsi="Times New Roman" w:cs="Times New Roman"/>
          <w:color w:val="auto"/>
          <w:sz w:val="24"/>
          <w:szCs w:val="24"/>
        </w:rPr>
        <w:t xml:space="preserve"> </w:t>
      </w:r>
      <w:r w:rsidRPr="00155D05">
        <w:rPr>
          <w:rFonts w:ascii="Times New Roman" w:hAnsi="Times New Roman" w:cs="Times New Roman"/>
          <w:color w:val="auto"/>
          <w:sz w:val="24"/>
          <w:szCs w:val="24"/>
        </w:rPr>
        <w:t>The motion carried.</w:t>
      </w:r>
    </w:p>
    <w:p w14:paraId="64F88496" w14:textId="77777777" w:rsidR="00B9018F" w:rsidRPr="00155D05" w:rsidRDefault="00B9018F" w:rsidP="00A13E5F">
      <w:pPr>
        <w:pStyle w:val="Heading1"/>
        <w:spacing w:before="0"/>
        <w:rPr>
          <w:rFonts w:ascii="Times New Roman" w:hAnsi="Times New Roman" w:cs="Times New Roman"/>
          <w:color w:val="auto"/>
          <w:sz w:val="24"/>
          <w:szCs w:val="24"/>
        </w:rPr>
      </w:pPr>
    </w:p>
    <w:p w14:paraId="120DA2C3" w14:textId="77777777" w:rsidR="006669E0" w:rsidRPr="00155D05" w:rsidRDefault="00D100A9" w:rsidP="00271BFD">
      <w:pPr>
        <w:pStyle w:val="Heading1"/>
        <w:numPr>
          <w:ilvl w:val="0"/>
          <w:numId w:val="1"/>
        </w:numPr>
        <w:spacing w:before="0" w:after="24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Public Forum</w:t>
      </w:r>
    </w:p>
    <w:p w14:paraId="1B956234" w14:textId="6D0C49E4" w:rsidR="00F71684" w:rsidRPr="00155D05" w:rsidRDefault="00ED0701" w:rsidP="00F71684">
      <w:pPr>
        <w:pStyle w:val="Heading1"/>
        <w:spacing w:before="0"/>
        <w:ind w:left="360"/>
        <w:rPr>
          <w:rFonts w:ascii="Times New Roman" w:hAnsi="Times New Roman" w:cs="Times New Roman"/>
          <w:color w:val="auto"/>
          <w:sz w:val="24"/>
          <w:szCs w:val="24"/>
        </w:rPr>
      </w:pPr>
      <w:r>
        <w:rPr>
          <w:rFonts w:ascii="Times New Roman" w:hAnsi="Times New Roman" w:cs="Times New Roman"/>
          <w:color w:val="auto"/>
          <w:sz w:val="24"/>
          <w:szCs w:val="24"/>
        </w:rPr>
        <w:t>No public comment.</w:t>
      </w:r>
    </w:p>
    <w:p w14:paraId="76145B05" w14:textId="77777777" w:rsidR="00B9018F" w:rsidRPr="00155D05" w:rsidRDefault="00B9018F" w:rsidP="00A13E5F">
      <w:pPr>
        <w:pStyle w:val="Heading1"/>
        <w:spacing w:before="0"/>
        <w:rPr>
          <w:rFonts w:ascii="Times New Roman" w:hAnsi="Times New Roman" w:cs="Times New Roman"/>
          <w:color w:val="auto"/>
          <w:sz w:val="24"/>
          <w:szCs w:val="24"/>
          <w:u w:val="single"/>
        </w:rPr>
      </w:pPr>
    </w:p>
    <w:p w14:paraId="2A06FBE8" w14:textId="5B6A5186" w:rsidR="00716E29" w:rsidRDefault="00895A25" w:rsidP="00271BFD">
      <w:pPr>
        <w:pStyle w:val="Heading1"/>
        <w:numPr>
          <w:ilvl w:val="0"/>
          <w:numId w:val="1"/>
        </w:numPr>
        <w:spacing w:before="0" w:after="24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Review Items</w:t>
      </w:r>
    </w:p>
    <w:p w14:paraId="25B29396" w14:textId="25742AD8" w:rsidR="00ED0701" w:rsidRDefault="00ED0701" w:rsidP="00ED0701">
      <w:pPr>
        <w:pStyle w:val="Heading1"/>
        <w:spacing w:before="0"/>
        <w:rPr>
          <w:rFonts w:ascii="Times New Roman" w:hAnsi="Times New Roman" w:cs="Times New Roman"/>
          <w:color w:val="auto"/>
          <w:sz w:val="24"/>
          <w:szCs w:val="24"/>
        </w:rPr>
      </w:pPr>
      <w:r w:rsidRPr="00155D05">
        <w:rPr>
          <w:rFonts w:ascii="Times New Roman" w:hAnsi="Times New Roman" w:cs="Times New Roman"/>
          <w:b/>
          <w:color w:val="auto"/>
          <w:sz w:val="24"/>
          <w:szCs w:val="24"/>
          <w:u w:val="single"/>
        </w:rPr>
        <w:t>MOTION: Commissioner</w:t>
      </w:r>
      <w:r>
        <w:rPr>
          <w:rFonts w:ascii="Times New Roman" w:hAnsi="Times New Roman" w:cs="Times New Roman"/>
          <w:b/>
          <w:color w:val="auto"/>
          <w:sz w:val="24"/>
          <w:szCs w:val="24"/>
          <w:u w:val="single"/>
        </w:rPr>
        <w:t xml:space="preserve"> Beecher </w:t>
      </w:r>
      <w:r w:rsidRPr="00155D05">
        <w:rPr>
          <w:rFonts w:ascii="Times New Roman" w:hAnsi="Times New Roman" w:cs="Times New Roman"/>
          <w:b/>
          <w:color w:val="auto"/>
          <w:sz w:val="24"/>
          <w:szCs w:val="24"/>
          <w:u w:val="single"/>
        </w:rPr>
        <w:t>–</w:t>
      </w:r>
      <w:r>
        <w:rPr>
          <w:rFonts w:ascii="Times New Roman" w:hAnsi="Times New Roman" w:cs="Times New Roman"/>
          <w:b/>
          <w:color w:val="auto"/>
          <w:sz w:val="24"/>
          <w:szCs w:val="24"/>
          <w:u w:val="single"/>
        </w:rPr>
        <w:t xml:space="preserve"> To take agenda out of order</w:t>
      </w:r>
      <w:r w:rsidRPr="00155D05">
        <w:rPr>
          <w:rFonts w:ascii="Times New Roman" w:hAnsi="Times New Roman" w:cs="Times New Roman"/>
          <w:b/>
          <w:color w:val="auto"/>
          <w:sz w:val="24"/>
          <w:szCs w:val="24"/>
        </w:rPr>
        <w:t>.</w:t>
      </w:r>
      <w:r w:rsidRPr="00155D05">
        <w:rPr>
          <w:rFonts w:ascii="Times New Roman" w:hAnsi="Times New Roman" w:cs="Times New Roman"/>
          <w:color w:val="auto"/>
          <w:sz w:val="24"/>
          <w:szCs w:val="24"/>
        </w:rPr>
        <w:t xml:space="preserve"> Motion seconded by Commissioner</w:t>
      </w:r>
      <w:r>
        <w:rPr>
          <w:rFonts w:ascii="Times New Roman" w:hAnsi="Times New Roman" w:cs="Times New Roman"/>
          <w:color w:val="auto"/>
          <w:sz w:val="24"/>
          <w:szCs w:val="24"/>
        </w:rPr>
        <w:t xml:space="preserve"> Heimuli. </w:t>
      </w:r>
      <w:r w:rsidRPr="00155D05">
        <w:rPr>
          <w:rFonts w:ascii="Times New Roman" w:hAnsi="Times New Roman" w:cs="Times New Roman"/>
          <w:color w:val="auto"/>
          <w:sz w:val="24"/>
          <w:szCs w:val="24"/>
        </w:rPr>
        <w:t>Those voting yes:</w:t>
      </w:r>
      <w:r>
        <w:rPr>
          <w:rFonts w:ascii="Times New Roman" w:hAnsi="Times New Roman" w:cs="Times New Roman"/>
          <w:color w:val="auto"/>
          <w:sz w:val="24"/>
          <w:szCs w:val="24"/>
        </w:rPr>
        <w:t xml:space="preserve"> Perry Adams, Rachel Becker, Kirk Beecher, Camarie Brinkerhoff, </w:t>
      </w:r>
      <w:r w:rsidRPr="00155D05">
        <w:rPr>
          <w:rFonts w:ascii="Times New Roman" w:hAnsi="Times New Roman" w:cs="Times New Roman"/>
          <w:color w:val="auto"/>
          <w:sz w:val="24"/>
          <w:szCs w:val="24"/>
        </w:rPr>
        <w:t xml:space="preserve">Ryan Frisby, </w:t>
      </w:r>
      <w:r>
        <w:rPr>
          <w:rFonts w:ascii="Times New Roman" w:hAnsi="Times New Roman" w:cs="Times New Roman"/>
          <w:color w:val="auto"/>
          <w:sz w:val="24"/>
          <w:szCs w:val="24"/>
        </w:rPr>
        <w:t xml:space="preserve">Kepi Heimuli, </w:t>
      </w:r>
      <w:r w:rsidRPr="00155D05">
        <w:rPr>
          <w:rFonts w:ascii="Times New Roman" w:hAnsi="Times New Roman" w:cs="Times New Roman"/>
          <w:color w:val="auto"/>
          <w:sz w:val="24"/>
          <w:szCs w:val="24"/>
        </w:rPr>
        <w:t>Blair Warner. The motion carried.</w:t>
      </w:r>
    </w:p>
    <w:p w14:paraId="48A37398" w14:textId="77777777" w:rsidR="005A19D0" w:rsidRDefault="005A19D0" w:rsidP="005A19D0"/>
    <w:p w14:paraId="44CEFA57" w14:textId="7B0BA615" w:rsidR="005A19D0" w:rsidRPr="005A19D0" w:rsidRDefault="005A19D0" w:rsidP="005A19D0">
      <w:pPr>
        <w:rPr>
          <w:rFonts w:ascii="Times New Roman" w:hAnsi="Times New Roman"/>
          <w:sz w:val="24"/>
          <w:szCs w:val="24"/>
        </w:rPr>
      </w:pPr>
      <w:r>
        <w:rPr>
          <w:rFonts w:ascii="Times New Roman" w:hAnsi="Times New Roman"/>
          <w:sz w:val="24"/>
          <w:szCs w:val="24"/>
        </w:rPr>
        <w:t>Item 5.2 will be taken first.</w:t>
      </w:r>
    </w:p>
    <w:p w14:paraId="4ED49AA9" w14:textId="77777777" w:rsidR="00ED0701" w:rsidRPr="00155D05" w:rsidRDefault="00ED0701" w:rsidP="00ED0701">
      <w:pPr>
        <w:pStyle w:val="Heading1"/>
        <w:spacing w:before="0"/>
        <w:ind w:left="360"/>
        <w:rPr>
          <w:rFonts w:ascii="Times New Roman" w:hAnsi="Times New Roman" w:cs="Times New Roman"/>
          <w:color w:val="auto"/>
          <w:sz w:val="24"/>
          <w:szCs w:val="24"/>
          <w:u w:val="single"/>
        </w:rPr>
      </w:pPr>
    </w:p>
    <w:p w14:paraId="5D4ACA4A" w14:textId="77777777" w:rsidR="00ED0701" w:rsidRPr="00ED0701" w:rsidRDefault="00ED0701" w:rsidP="00ED0701"/>
    <w:p w14:paraId="670229FD" w14:textId="5911B8A2" w:rsidR="00A24DBF" w:rsidRDefault="00A24DBF" w:rsidP="00A24DBF">
      <w:bookmarkStart w:id="4" w:name="_Hlk42065938"/>
      <w:bookmarkStart w:id="5" w:name="_Hlk94080841"/>
    </w:p>
    <w:p w14:paraId="3FBB84C2" w14:textId="419F8BE3" w:rsidR="00034B3F" w:rsidRDefault="00512DB3" w:rsidP="00512DB3">
      <w:pPr>
        <w:pStyle w:val="ListParagraph"/>
        <w:ind w:left="810" w:hanging="450"/>
        <w:rPr>
          <w:rFonts w:ascii="Times New Roman" w:hAnsi="Times New Roman"/>
          <w:sz w:val="24"/>
          <w:szCs w:val="24"/>
          <w:u w:val="single"/>
        </w:rPr>
      </w:pPr>
      <w:bookmarkStart w:id="6" w:name="_Hlk172709991"/>
      <w:r w:rsidRPr="00512DB3">
        <w:rPr>
          <w:rFonts w:ascii="Times New Roman" w:hAnsi="Times New Roman"/>
          <w:sz w:val="24"/>
          <w:szCs w:val="24"/>
        </w:rPr>
        <w:t xml:space="preserve">5.2   </w:t>
      </w:r>
      <w:r w:rsidR="000424A0" w:rsidRPr="006F5DEE">
        <w:rPr>
          <w:rFonts w:ascii="Times New Roman" w:hAnsi="Times New Roman"/>
          <w:sz w:val="24"/>
          <w:szCs w:val="24"/>
          <w:u w:val="single"/>
        </w:rPr>
        <w:t xml:space="preserve">PUBLIC HEARING - </w:t>
      </w:r>
      <w:r w:rsidR="006F5DEE" w:rsidRPr="006F5DEE">
        <w:rPr>
          <w:rFonts w:ascii="Times New Roman" w:hAnsi="Times New Roman"/>
          <w:sz w:val="24"/>
          <w:szCs w:val="24"/>
          <w:u w:val="single"/>
        </w:rPr>
        <w:t>Request by Manuel Munoz to apply the I-O, Infill Overlay to Utah County Parcel #46:969:0002. This parcel is located at 844 East 200 North in the R-1-7.5 Residential Zone. The I-O, In-fill Overlay would allow for reduced frontage for a two-lot sub</w:t>
      </w:r>
      <w:bookmarkEnd w:id="6"/>
      <w:r w:rsidR="006F5DEE" w:rsidRPr="006F5DEE">
        <w:rPr>
          <w:rFonts w:ascii="Times New Roman" w:hAnsi="Times New Roman"/>
          <w:sz w:val="24"/>
          <w:szCs w:val="24"/>
          <w:u w:val="single"/>
        </w:rPr>
        <w:t>division.</w:t>
      </w:r>
    </w:p>
    <w:p w14:paraId="489C9062" w14:textId="77777777" w:rsidR="00512DB3" w:rsidRPr="00512DB3" w:rsidRDefault="00512DB3" w:rsidP="00512DB3">
      <w:pPr>
        <w:pStyle w:val="ListParagraph"/>
        <w:ind w:left="810" w:hanging="450"/>
        <w:rPr>
          <w:rFonts w:ascii="Times New Roman" w:hAnsi="Times New Roman"/>
          <w:sz w:val="24"/>
          <w:szCs w:val="24"/>
          <w:u w:val="single"/>
        </w:rPr>
      </w:pPr>
    </w:p>
    <w:p w14:paraId="3DEDC2C9" w14:textId="4E12BBCD" w:rsidR="000424A0" w:rsidRDefault="000424A0" w:rsidP="00034B3F">
      <w:pPr>
        <w:pStyle w:val="BodyText"/>
        <w:spacing w:after="240"/>
        <w:ind w:left="360"/>
        <w:rPr>
          <w:rFonts w:ascii="Times New Roman" w:hAnsi="Times New Roman"/>
          <w:sz w:val="24"/>
          <w:szCs w:val="24"/>
        </w:rPr>
      </w:pPr>
      <w:r w:rsidRPr="00155D05">
        <w:rPr>
          <w:rFonts w:ascii="Times New Roman" w:hAnsi="Times New Roman"/>
          <w:sz w:val="24"/>
          <w:szCs w:val="24"/>
        </w:rPr>
        <w:t xml:space="preserve">Staff Presentation: </w:t>
      </w:r>
    </w:p>
    <w:p w14:paraId="587BF85A" w14:textId="6DF98E67" w:rsidR="00C452C4" w:rsidRDefault="00034B3F" w:rsidP="00C452C4">
      <w:pPr>
        <w:pStyle w:val="BodyText"/>
        <w:spacing w:after="240"/>
        <w:ind w:left="360"/>
        <w:rPr>
          <w:rFonts w:ascii="Times New Roman" w:hAnsi="Times New Roman"/>
          <w:sz w:val="24"/>
          <w:szCs w:val="24"/>
        </w:rPr>
      </w:pPr>
      <w:r>
        <w:rPr>
          <w:rFonts w:ascii="Times New Roman" w:hAnsi="Times New Roman"/>
          <w:sz w:val="24"/>
          <w:szCs w:val="24"/>
        </w:rPr>
        <w:t xml:space="preserve">Staff explained that the applicant is requesting the I-O, Infill Overlay for a flag lot with reduced frontage </w:t>
      </w:r>
      <w:r w:rsidR="005A68D2">
        <w:rPr>
          <w:rFonts w:ascii="Times New Roman" w:hAnsi="Times New Roman"/>
          <w:sz w:val="24"/>
          <w:szCs w:val="24"/>
        </w:rPr>
        <w:t xml:space="preserve">to </w:t>
      </w:r>
      <w:r>
        <w:rPr>
          <w:rFonts w:ascii="Times New Roman" w:hAnsi="Times New Roman"/>
          <w:sz w:val="24"/>
          <w:szCs w:val="24"/>
        </w:rPr>
        <w:t xml:space="preserve">31.43 feet. Approval would allow for a two-lot subdivision to proceed through the administrative staff process. A diagram of the layout was displayed. An alternative suggested by staff would be for the I-O, Infill Overlay approval for reduced frontage for two lots with 65 feet of frontage on 200 North, instead of one regular lot and one flag lot. </w:t>
      </w:r>
      <w:r w:rsidR="0095180F">
        <w:rPr>
          <w:rFonts w:ascii="Times New Roman" w:hAnsi="Times New Roman"/>
          <w:sz w:val="24"/>
          <w:szCs w:val="24"/>
        </w:rPr>
        <w:t>Staff explained that the property owner immediately adjacent to lot two would like to maintain access to their property</w:t>
      </w:r>
      <w:r w:rsidR="00C452C4">
        <w:rPr>
          <w:rFonts w:ascii="Times New Roman" w:hAnsi="Times New Roman"/>
          <w:sz w:val="24"/>
          <w:szCs w:val="24"/>
        </w:rPr>
        <w:t xml:space="preserve"> which has been land locked. He has been accessing the property through the adjacent parcel</w:t>
      </w:r>
      <w:r w:rsidR="0095180F">
        <w:rPr>
          <w:rFonts w:ascii="Times New Roman" w:hAnsi="Times New Roman"/>
          <w:sz w:val="24"/>
          <w:szCs w:val="24"/>
        </w:rPr>
        <w:t>. Alternatives for all parties might include a cul-de-sac that could provide access to all parcels, or an access agreement along the private drive of the flag lot (if approved), or an access agreement in another location. Access agreements would be civil matters between property owners.</w:t>
      </w:r>
      <w:r w:rsidR="00C452C4">
        <w:rPr>
          <w:rFonts w:ascii="Times New Roman" w:hAnsi="Times New Roman"/>
          <w:sz w:val="24"/>
          <w:szCs w:val="24"/>
        </w:rPr>
        <w:t xml:space="preserve"> Mr. Monk</w:t>
      </w:r>
      <w:r w:rsidR="005A68D2">
        <w:rPr>
          <w:rFonts w:ascii="Times New Roman" w:hAnsi="Times New Roman"/>
          <w:sz w:val="24"/>
          <w:szCs w:val="24"/>
        </w:rPr>
        <w:t xml:space="preserve"> who owns the adjacent property </w:t>
      </w:r>
      <w:r w:rsidR="00C452C4">
        <w:rPr>
          <w:rFonts w:ascii="Times New Roman" w:hAnsi="Times New Roman"/>
          <w:sz w:val="24"/>
          <w:szCs w:val="24"/>
        </w:rPr>
        <w:t>was asked to explain to the commissioners the situation with his property. Discussion was held and questions answered.</w:t>
      </w:r>
    </w:p>
    <w:p w14:paraId="65567747" w14:textId="2B6839BE" w:rsidR="000424A0" w:rsidRDefault="006F5DEE" w:rsidP="00C452C4">
      <w:pPr>
        <w:pStyle w:val="BodyText"/>
        <w:spacing w:after="240"/>
        <w:ind w:left="360"/>
        <w:rPr>
          <w:rFonts w:ascii="Times New Roman" w:hAnsi="Times New Roman"/>
          <w:sz w:val="24"/>
          <w:szCs w:val="24"/>
        </w:rPr>
      </w:pPr>
      <w:r>
        <w:rPr>
          <w:rFonts w:ascii="Times New Roman" w:hAnsi="Times New Roman"/>
          <w:sz w:val="24"/>
          <w:szCs w:val="24"/>
        </w:rPr>
        <w:t>Applicant Comment:</w:t>
      </w:r>
    </w:p>
    <w:p w14:paraId="64F84306" w14:textId="337F79C8" w:rsidR="00C452C4" w:rsidRPr="00155D05" w:rsidRDefault="00C452C4" w:rsidP="00C452C4">
      <w:pPr>
        <w:pStyle w:val="BodyText"/>
        <w:spacing w:after="240"/>
        <w:ind w:left="360"/>
        <w:rPr>
          <w:rFonts w:ascii="Times New Roman" w:hAnsi="Times New Roman"/>
          <w:sz w:val="24"/>
          <w:szCs w:val="24"/>
        </w:rPr>
      </w:pPr>
      <w:r>
        <w:rPr>
          <w:rFonts w:ascii="Times New Roman" w:hAnsi="Times New Roman"/>
          <w:sz w:val="24"/>
          <w:szCs w:val="24"/>
        </w:rPr>
        <w:t>No comment from applicant.</w:t>
      </w:r>
    </w:p>
    <w:p w14:paraId="21DF8F29" w14:textId="5F5406FF" w:rsidR="000424A0" w:rsidRPr="00155D05" w:rsidRDefault="000424A0" w:rsidP="000424A0">
      <w:pPr>
        <w:pStyle w:val="Heading1"/>
        <w:spacing w:before="0"/>
        <w:rPr>
          <w:rFonts w:ascii="Times New Roman" w:hAnsi="Times New Roman" w:cs="Times New Roman"/>
          <w:color w:val="auto"/>
          <w:sz w:val="24"/>
          <w:szCs w:val="24"/>
        </w:rPr>
      </w:pPr>
      <w:r w:rsidRPr="00155D05">
        <w:rPr>
          <w:rFonts w:ascii="Times New Roman" w:hAnsi="Times New Roman" w:cs="Times New Roman"/>
          <w:b/>
          <w:color w:val="auto"/>
          <w:sz w:val="24"/>
          <w:szCs w:val="24"/>
          <w:u w:val="single"/>
        </w:rPr>
        <w:t>MOTION: Commissioner</w:t>
      </w:r>
      <w:r w:rsidR="00C452C4">
        <w:rPr>
          <w:rFonts w:ascii="Times New Roman" w:hAnsi="Times New Roman" w:cs="Times New Roman"/>
          <w:b/>
          <w:color w:val="auto"/>
          <w:sz w:val="24"/>
          <w:szCs w:val="24"/>
          <w:u w:val="single"/>
        </w:rPr>
        <w:t xml:space="preserve"> </w:t>
      </w:r>
      <w:r w:rsidR="00D53DCB">
        <w:rPr>
          <w:rFonts w:ascii="Times New Roman" w:hAnsi="Times New Roman" w:cs="Times New Roman"/>
          <w:b/>
          <w:color w:val="auto"/>
          <w:sz w:val="24"/>
          <w:szCs w:val="24"/>
          <w:u w:val="single"/>
        </w:rPr>
        <w:t>Warner</w:t>
      </w:r>
      <w:r w:rsidR="00C452C4">
        <w:rPr>
          <w:rFonts w:ascii="Times New Roman" w:hAnsi="Times New Roman" w:cs="Times New Roman"/>
          <w:b/>
          <w:color w:val="auto"/>
          <w:sz w:val="24"/>
          <w:szCs w:val="24"/>
          <w:u w:val="single"/>
        </w:rPr>
        <w:t xml:space="preserve"> </w:t>
      </w:r>
      <w:r w:rsidRPr="00155D05">
        <w:rPr>
          <w:rFonts w:ascii="Times New Roman" w:hAnsi="Times New Roman" w:cs="Times New Roman"/>
          <w:b/>
          <w:color w:val="auto"/>
          <w:sz w:val="24"/>
          <w:szCs w:val="24"/>
          <w:u w:val="single"/>
        </w:rPr>
        <w:t>– To open the public hearing</w:t>
      </w:r>
      <w:r w:rsidRPr="00155D05">
        <w:rPr>
          <w:rFonts w:ascii="Times New Roman" w:hAnsi="Times New Roman" w:cs="Times New Roman"/>
          <w:b/>
          <w:color w:val="auto"/>
          <w:sz w:val="24"/>
          <w:szCs w:val="24"/>
        </w:rPr>
        <w:t>.</w:t>
      </w:r>
      <w:r w:rsidRPr="00155D05">
        <w:rPr>
          <w:rFonts w:ascii="Times New Roman" w:hAnsi="Times New Roman" w:cs="Times New Roman"/>
          <w:color w:val="auto"/>
          <w:sz w:val="24"/>
          <w:szCs w:val="24"/>
        </w:rPr>
        <w:t xml:space="preserve"> Motion seconded by Commissioner</w:t>
      </w:r>
      <w:r w:rsidR="00C452C4">
        <w:rPr>
          <w:rFonts w:ascii="Times New Roman" w:hAnsi="Times New Roman" w:cs="Times New Roman"/>
          <w:color w:val="auto"/>
          <w:sz w:val="24"/>
          <w:szCs w:val="24"/>
        </w:rPr>
        <w:t xml:space="preserve"> </w:t>
      </w:r>
      <w:r w:rsidR="00D53DCB">
        <w:rPr>
          <w:rFonts w:ascii="Times New Roman" w:hAnsi="Times New Roman" w:cs="Times New Roman"/>
          <w:color w:val="auto"/>
          <w:sz w:val="24"/>
          <w:szCs w:val="24"/>
        </w:rPr>
        <w:t>Heimuli</w:t>
      </w:r>
      <w:r w:rsidR="00C452C4">
        <w:rPr>
          <w:rFonts w:ascii="Times New Roman" w:hAnsi="Times New Roman" w:cs="Times New Roman"/>
          <w:color w:val="auto"/>
          <w:sz w:val="24"/>
          <w:szCs w:val="24"/>
        </w:rPr>
        <w:t xml:space="preserve">. </w:t>
      </w:r>
      <w:r w:rsidRPr="00155D05">
        <w:rPr>
          <w:rFonts w:ascii="Times New Roman" w:hAnsi="Times New Roman" w:cs="Times New Roman"/>
          <w:color w:val="auto"/>
          <w:sz w:val="24"/>
          <w:szCs w:val="24"/>
        </w:rPr>
        <w:t>Those voting yes:</w:t>
      </w:r>
      <w:r>
        <w:rPr>
          <w:rFonts w:ascii="Times New Roman" w:hAnsi="Times New Roman" w:cs="Times New Roman"/>
          <w:color w:val="auto"/>
          <w:sz w:val="24"/>
          <w:szCs w:val="24"/>
        </w:rPr>
        <w:t xml:space="preserve"> </w:t>
      </w:r>
      <w:r w:rsidR="00A91417">
        <w:rPr>
          <w:rFonts w:ascii="Times New Roman" w:hAnsi="Times New Roman" w:cs="Times New Roman"/>
          <w:color w:val="auto"/>
          <w:sz w:val="24"/>
          <w:szCs w:val="24"/>
        </w:rPr>
        <w:t xml:space="preserve">Perry Adams, Rachel Becker, </w:t>
      </w:r>
      <w:r w:rsidR="00A07EB3">
        <w:rPr>
          <w:rFonts w:ascii="Times New Roman" w:hAnsi="Times New Roman" w:cs="Times New Roman"/>
          <w:color w:val="auto"/>
          <w:sz w:val="24"/>
          <w:szCs w:val="24"/>
        </w:rPr>
        <w:t xml:space="preserve">Kirk Beecher, </w:t>
      </w:r>
      <w:r w:rsidR="002F1964">
        <w:rPr>
          <w:rFonts w:ascii="Times New Roman" w:hAnsi="Times New Roman" w:cs="Times New Roman"/>
          <w:color w:val="auto"/>
          <w:sz w:val="24"/>
          <w:szCs w:val="24"/>
        </w:rPr>
        <w:t xml:space="preserve">Camarie Brinkerhoff, </w:t>
      </w:r>
      <w:r w:rsidR="002F1964" w:rsidRPr="00155D05">
        <w:rPr>
          <w:rFonts w:ascii="Times New Roman" w:hAnsi="Times New Roman" w:cs="Times New Roman"/>
          <w:color w:val="auto"/>
          <w:sz w:val="24"/>
          <w:szCs w:val="24"/>
        </w:rPr>
        <w:t xml:space="preserve">Ryan Frisby, </w:t>
      </w:r>
      <w:r w:rsidR="002F1964">
        <w:rPr>
          <w:rFonts w:ascii="Times New Roman" w:hAnsi="Times New Roman" w:cs="Times New Roman"/>
          <w:color w:val="auto"/>
          <w:sz w:val="24"/>
          <w:szCs w:val="24"/>
        </w:rPr>
        <w:t xml:space="preserve">Kepi Heimuli, </w:t>
      </w:r>
      <w:r w:rsidR="002F1964" w:rsidRPr="00155D05">
        <w:rPr>
          <w:rFonts w:ascii="Times New Roman" w:hAnsi="Times New Roman" w:cs="Times New Roman"/>
          <w:color w:val="auto"/>
          <w:sz w:val="24"/>
          <w:szCs w:val="24"/>
        </w:rPr>
        <w:t>Blair Warner</w:t>
      </w:r>
      <w:r w:rsidRPr="00155D05">
        <w:rPr>
          <w:rFonts w:ascii="Times New Roman" w:hAnsi="Times New Roman" w:cs="Times New Roman"/>
          <w:color w:val="auto"/>
          <w:sz w:val="24"/>
          <w:szCs w:val="24"/>
        </w:rPr>
        <w:t>. The motion carried.</w:t>
      </w:r>
    </w:p>
    <w:p w14:paraId="1883D5DD" w14:textId="77777777" w:rsidR="000424A0" w:rsidRPr="00155D05" w:rsidRDefault="000424A0" w:rsidP="000424A0">
      <w:pPr>
        <w:pStyle w:val="Heading1"/>
        <w:spacing w:before="0"/>
        <w:rPr>
          <w:rFonts w:ascii="Times New Roman" w:hAnsi="Times New Roman" w:cs="Times New Roman"/>
          <w:color w:val="auto"/>
          <w:sz w:val="24"/>
          <w:szCs w:val="24"/>
          <w:u w:val="single"/>
        </w:rPr>
      </w:pPr>
    </w:p>
    <w:p w14:paraId="14B03B15" w14:textId="77777777" w:rsidR="000424A0" w:rsidRDefault="000424A0" w:rsidP="00C452C4">
      <w:pPr>
        <w:pStyle w:val="Heading1"/>
        <w:spacing w:before="0" w:after="240"/>
        <w:ind w:left="360"/>
        <w:rPr>
          <w:rFonts w:ascii="Times New Roman" w:hAnsi="Times New Roman" w:cs="Times New Roman"/>
          <w:color w:val="auto"/>
          <w:sz w:val="24"/>
          <w:szCs w:val="24"/>
        </w:rPr>
      </w:pPr>
      <w:r w:rsidRPr="00155D05">
        <w:rPr>
          <w:rFonts w:ascii="Times New Roman" w:hAnsi="Times New Roman" w:cs="Times New Roman"/>
          <w:color w:val="auto"/>
          <w:sz w:val="24"/>
          <w:szCs w:val="24"/>
        </w:rPr>
        <w:t>Public Comment:</w:t>
      </w:r>
    </w:p>
    <w:p w14:paraId="4E1657EA" w14:textId="6E6CA98D" w:rsidR="000424A0" w:rsidRDefault="00C452C4" w:rsidP="000424A0">
      <w:pPr>
        <w:rPr>
          <w:rFonts w:ascii="Times New Roman" w:hAnsi="Times New Roman"/>
          <w:sz w:val="24"/>
          <w:szCs w:val="24"/>
        </w:rPr>
      </w:pPr>
      <w:r>
        <w:t xml:space="preserve">      </w:t>
      </w:r>
      <w:r>
        <w:rPr>
          <w:rFonts w:ascii="Times New Roman" w:hAnsi="Times New Roman"/>
          <w:sz w:val="24"/>
          <w:szCs w:val="24"/>
        </w:rPr>
        <w:t>No public comment.</w:t>
      </w:r>
    </w:p>
    <w:p w14:paraId="4A3796DB" w14:textId="77777777" w:rsidR="000424A0" w:rsidRPr="00155D05" w:rsidRDefault="000424A0" w:rsidP="000424A0">
      <w:pPr>
        <w:pStyle w:val="Heading1"/>
        <w:spacing w:before="0"/>
        <w:rPr>
          <w:rFonts w:ascii="Times New Roman" w:hAnsi="Times New Roman" w:cs="Times New Roman"/>
          <w:color w:val="auto"/>
          <w:sz w:val="24"/>
          <w:szCs w:val="24"/>
        </w:rPr>
      </w:pPr>
    </w:p>
    <w:p w14:paraId="51A32A25" w14:textId="2D2A3E95" w:rsidR="000424A0" w:rsidRPr="00155D05" w:rsidRDefault="000424A0" w:rsidP="000424A0">
      <w:pPr>
        <w:pStyle w:val="Heading1"/>
        <w:spacing w:before="0"/>
        <w:rPr>
          <w:rFonts w:ascii="Times New Roman" w:hAnsi="Times New Roman" w:cs="Times New Roman"/>
          <w:color w:val="auto"/>
          <w:sz w:val="24"/>
          <w:szCs w:val="24"/>
          <w:u w:val="single"/>
        </w:rPr>
      </w:pPr>
      <w:r w:rsidRPr="00155D05">
        <w:rPr>
          <w:rFonts w:ascii="Times New Roman" w:hAnsi="Times New Roman" w:cs="Times New Roman"/>
          <w:b/>
          <w:color w:val="auto"/>
          <w:sz w:val="24"/>
          <w:szCs w:val="24"/>
          <w:u w:val="single"/>
        </w:rPr>
        <w:t>MOTION: Commissioner</w:t>
      </w:r>
      <w:r w:rsidR="00C452C4">
        <w:rPr>
          <w:rFonts w:ascii="Times New Roman" w:hAnsi="Times New Roman" w:cs="Times New Roman"/>
          <w:b/>
          <w:color w:val="auto"/>
          <w:sz w:val="24"/>
          <w:szCs w:val="24"/>
          <w:u w:val="single"/>
        </w:rPr>
        <w:t xml:space="preserve"> </w:t>
      </w:r>
      <w:r w:rsidR="00D53DCB">
        <w:rPr>
          <w:rFonts w:ascii="Times New Roman" w:hAnsi="Times New Roman" w:cs="Times New Roman"/>
          <w:b/>
          <w:color w:val="auto"/>
          <w:sz w:val="24"/>
          <w:szCs w:val="24"/>
          <w:u w:val="single"/>
        </w:rPr>
        <w:t>Beecher</w:t>
      </w:r>
      <w:r w:rsidR="00C452C4">
        <w:rPr>
          <w:rFonts w:ascii="Times New Roman" w:hAnsi="Times New Roman" w:cs="Times New Roman"/>
          <w:b/>
          <w:color w:val="auto"/>
          <w:sz w:val="24"/>
          <w:szCs w:val="24"/>
          <w:u w:val="single"/>
        </w:rPr>
        <w:t xml:space="preserve"> </w:t>
      </w:r>
      <w:r w:rsidRPr="00155D05">
        <w:rPr>
          <w:rFonts w:ascii="Times New Roman" w:hAnsi="Times New Roman" w:cs="Times New Roman"/>
          <w:b/>
          <w:color w:val="auto"/>
          <w:sz w:val="24"/>
          <w:szCs w:val="24"/>
          <w:u w:val="single"/>
        </w:rPr>
        <w:t>– To close the public hearing.</w:t>
      </w:r>
      <w:r w:rsidRPr="00155D05">
        <w:rPr>
          <w:rFonts w:ascii="Times New Roman" w:hAnsi="Times New Roman" w:cs="Times New Roman"/>
          <w:color w:val="auto"/>
          <w:sz w:val="24"/>
          <w:szCs w:val="24"/>
        </w:rPr>
        <w:t xml:space="preserve"> Motion seconded by Commissioner </w:t>
      </w:r>
      <w:r w:rsidR="00D53DCB">
        <w:rPr>
          <w:rFonts w:ascii="Times New Roman" w:hAnsi="Times New Roman" w:cs="Times New Roman"/>
          <w:color w:val="auto"/>
          <w:sz w:val="24"/>
          <w:szCs w:val="24"/>
        </w:rPr>
        <w:t>Heimuli</w:t>
      </w:r>
      <w:r w:rsidR="00C452C4">
        <w:rPr>
          <w:rFonts w:ascii="Times New Roman" w:hAnsi="Times New Roman" w:cs="Times New Roman"/>
          <w:color w:val="auto"/>
          <w:sz w:val="24"/>
          <w:szCs w:val="24"/>
        </w:rPr>
        <w:t>.</w:t>
      </w:r>
      <w:r w:rsidR="00C452C4">
        <w:rPr>
          <w:rFonts w:ascii="Times New Roman" w:hAnsi="Times New Roman"/>
          <w:color w:val="auto"/>
          <w:sz w:val="24"/>
          <w:szCs w:val="24"/>
        </w:rPr>
        <w:t xml:space="preserve"> </w:t>
      </w:r>
      <w:r w:rsidRPr="00155D05">
        <w:rPr>
          <w:rFonts w:ascii="Times New Roman" w:hAnsi="Times New Roman" w:cs="Times New Roman"/>
          <w:color w:val="auto"/>
          <w:sz w:val="24"/>
          <w:szCs w:val="24"/>
        </w:rPr>
        <w:t>Those voting yes</w:t>
      </w:r>
      <w:r w:rsidR="002F1964" w:rsidRPr="002F1964">
        <w:rPr>
          <w:rFonts w:ascii="Times New Roman" w:hAnsi="Times New Roman" w:cs="Times New Roman"/>
          <w:color w:val="auto"/>
          <w:sz w:val="24"/>
          <w:szCs w:val="24"/>
        </w:rPr>
        <w:t xml:space="preserve"> </w:t>
      </w:r>
      <w:r w:rsidR="00A91417">
        <w:rPr>
          <w:rFonts w:ascii="Times New Roman" w:hAnsi="Times New Roman" w:cs="Times New Roman"/>
          <w:color w:val="auto"/>
          <w:sz w:val="24"/>
          <w:szCs w:val="24"/>
        </w:rPr>
        <w:t xml:space="preserve">Perry Adams, Rachel Becker, </w:t>
      </w:r>
      <w:r w:rsidR="00A07EB3">
        <w:rPr>
          <w:rFonts w:ascii="Times New Roman" w:hAnsi="Times New Roman" w:cs="Times New Roman"/>
          <w:color w:val="auto"/>
          <w:sz w:val="24"/>
          <w:szCs w:val="24"/>
        </w:rPr>
        <w:t xml:space="preserve">Kirk Beecher, </w:t>
      </w:r>
      <w:r w:rsidR="002F1964">
        <w:rPr>
          <w:rFonts w:ascii="Times New Roman" w:hAnsi="Times New Roman" w:cs="Times New Roman"/>
          <w:color w:val="auto"/>
          <w:sz w:val="24"/>
          <w:szCs w:val="24"/>
        </w:rPr>
        <w:t xml:space="preserve">Camarie Brinkerhoff, </w:t>
      </w:r>
      <w:r w:rsidR="002F1964" w:rsidRPr="00155D05">
        <w:rPr>
          <w:rFonts w:ascii="Times New Roman" w:hAnsi="Times New Roman" w:cs="Times New Roman"/>
          <w:color w:val="auto"/>
          <w:sz w:val="24"/>
          <w:szCs w:val="24"/>
        </w:rPr>
        <w:t xml:space="preserve">Ryan Frisby, </w:t>
      </w:r>
      <w:r w:rsidR="002F1964">
        <w:rPr>
          <w:rFonts w:ascii="Times New Roman" w:hAnsi="Times New Roman" w:cs="Times New Roman"/>
          <w:color w:val="auto"/>
          <w:sz w:val="24"/>
          <w:szCs w:val="24"/>
        </w:rPr>
        <w:t>Kepi Heimuli,</w:t>
      </w:r>
      <w:r w:rsidR="00A91417">
        <w:rPr>
          <w:rFonts w:ascii="Times New Roman" w:hAnsi="Times New Roman" w:cs="Times New Roman"/>
          <w:color w:val="auto"/>
          <w:sz w:val="24"/>
          <w:szCs w:val="24"/>
        </w:rPr>
        <w:t xml:space="preserve"> </w:t>
      </w:r>
      <w:r w:rsidR="002F1964" w:rsidRPr="00155D05">
        <w:rPr>
          <w:rFonts w:ascii="Times New Roman" w:hAnsi="Times New Roman" w:cs="Times New Roman"/>
          <w:color w:val="auto"/>
          <w:sz w:val="24"/>
          <w:szCs w:val="24"/>
        </w:rPr>
        <w:t>Blair Warner</w:t>
      </w:r>
      <w:r w:rsidRPr="00155D05">
        <w:rPr>
          <w:rFonts w:ascii="Times New Roman" w:hAnsi="Times New Roman"/>
          <w:color w:val="auto"/>
          <w:sz w:val="24"/>
          <w:szCs w:val="24"/>
        </w:rPr>
        <w:t xml:space="preserve">. </w:t>
      </w:r>
      <w:r w:rsidRPr="00155D05">
        <w:rPr>
          <w:rFonts w:ascii="Times New Roman" w:hAnsi="Times New Roman" w:cs="Times New Roman"/>
          <w:color w:val="auto"/>
          <w:sz w:val="24"/>
          <w:szCs w:val="24"/>
        </w:rPr>
        <w:t>The motion carried.</w:t>
      </w:r>
    </w:p>
    <w:p w14:paraId="7B94BE6E" w14:textId="77777777" w:rsidR="000424A0" w:rsidRPr="00155D05" w:rsidRDefault="000424A0" w:rsidP="000424A0">
      <w:pPr>
        <w:pStyle w:val="Heading1"/>
        <w:spacing w:before="0"/>
        <w:rPr>
          <w:rFonts w:ascii="Times New Roman" w:hAnsi="Times New Roman" w:cs="Times New Roman"/>
          <w:color w:val="auto"/>
          <w:sz w:val="24"/>
          <w:szCs w:val="24"/>
        </w:rPr>
      </w:pPr>
    </w:p>
    <w:p w14:paraId="145A7EDF" w14:textId="38C0E9B4" w:rsidR="000424A0" w:rsidRDefault="000424A0" w:rsidP="00D53DCB">
      <w:pPr>
        <w:pStyle w:val="Heading1"/>
        <w:spacing w:before="0" w:after="240"/>
        <w:ind w:left="360"/>
        <w:rPr>
          <w:rFonts w:ascii="Times New Roman" w:hAnsi="Times New Roman" w:cs="Times New Roman"/>
          <w:color w:val="auto"/>
          <w:sz w:val="24"/>
          <w:szCs w:val="24"/>
        </w:rPr>
      </w:pPr>
      <w:r w:rsidRPr="00155D05">
        <w:rPr>
          <w:rFonts w:ascii="Times New Roman" w:hAnsi="Times New Roman" w:cs="Times New Roman"/>
          <w:color w:val="auto"/>
          <w:sz w:val="24"/>
          <w:szCs w:val="24"/>
        </w:rPr>
        <w:t>Commission Discussion</w:t>
      </w:r>
      <w:r>
        <w:rPr>
          <w:rFonts w:ascii="Times New Roman" w:hAnsi="Times New Roman" w:cs="Times New Roman"/>
          <w:color w:val="auto"/>
          <w:sz w:val="24"/>
          <w:szCs w:val="24"/>
        </w:rPr>
        <w:t>:</w:t>
      </w:r>
    </w:p>
    <w:p w14:paraId="33A5E877" w14:textId="77777777" w:rsidR="008D403D" w:rsidRDefault="00D53DCB" w:rsidP="008D403D">
      <w:pPr>
        <w:spacing w:after="240"/>
        <w:ind w:left="360" w:hanging="360"/>
        <w:rPr>
          <w:rFonts w:ascii="Times New Roman" w:hAnsi="Times New Roman"/>
          <w:sz w:val="24"/>
          <w:szCs w:val="24"/>
        </w:rPr>
      </w:pPr>
      <w:r>
        <w:t xml:space="preserve">      </w:t>
      </w:r>
      <w:r>
        <w:rPr>
          <w:rFonts w:ascii="Times New Roman" w:hAnsi="Times New Roman"/>
          <w:sz w:val="24"/>
          <w:szCs w:val="24"/>
        </w:rPr>
        <w:t>Commissioner Warner asked the applicant for their reaction to the new information. The applicant, Jonathan Castillo</w:t>
      </w:r>
      <w:r w:rsidR="00512DB3">
        <w:rPr>
          <w:rFonts w:ascii="Times New Roman" w:hAnsi="Times New Roman"/>
          <w:sz w:val="24"/>
          <w:szCs w:val="24"/>
        </w:rPr>
        <w:t>,</w:t>
      </w:r>
      <w:r>
        <w:rPr>
          <w:rFonts w:ascii="Times New Roman" w:hAnsi="Times New Roman"/>
          <w:sz w:val="24"/>
          <w:szCs w:val="24"/>
        </w:rPr>
        <w:t xml:space="preserve"> stated that he would be willing to give access to Mr. Monk if they were approved for the flag lot.</w:t>
      </w:r>
      <w:r w:rsidR="00512DB3">
        <w:rPr>
          <w:rFonts w:ascii="Times New Roman" w:hAnsi="Times New Roman"/>
          <w:sz w:val="24"/>
          <w:szCs w:val="24"/>
        </w:rPr>
        <w:t xml:space="preserve"> </w:t>
      </w:r>
      <w:r>
        <w:rPr>
          <w:rFonts w:ascii="Times New Roman" w:hAnsi="Times New Roman"/>
          <w:sz w:val="24"/>
          <w:szCs w:val="24"/>
        </w:rPr>
        <w:t>Discussion was h</w:t>
      </w:r>
      <w:r w:rsidR="00271BFD">
        <w:rPr>
          <w:rFonts w:ascii="Times New Roman" w:hAnsi="Times New Roman"/>
          <w:sz w:val="24"/>
          <w:szCs w:val="24"/>
        </w:rPr>
        <w:t>eld</w:t>
      </w:r>
      <w:r>
        <w:rPr>
          <w:rFonts w:ascii="Times New Roman" w:hAnsi="Times New Roman"/>
          <w:sz w:val="24"/>
          <w:szCs w:val="24"/>
        </w:rPr>
        <w:t xml:space="preserve"> regarding the different options available. </w:t>
      </w:r>
      <w:r w:rsidR="005A19D0">
        <w:rPr>
          <w:rFonts w:ascii="Times New Roman" w:hAnsi="Times New Roman"/>
          <w:sz w:val="24"/>
          <w:szCs w:val="24"/>
        </w:rPr>
        <w:t xml:space="preserve">Commissioners allowed Max </w:t>
      </w:r>
      <w:r w:rsidR="00512DB3">
        <w:rPr>
          <w:rFonts w:ascii="Times New Roman" w:hAnsi="Times New Roman"/>
          <w:sz w:val="24"/>
          <w:szCs w:val="24"/>
        </w:rPr>
        <w:t>Carter,</w:t>
      </w:r>
      <w:r w:rsidR="00271BFD">
        <w:rPr>
          <w:rFonts w:ascii="Times New Roman" w:hAnsi="Times New Roman"/>
          <w:sz w:val="24"/>
          <w:szCs w:val="24"/>
        </w:rPr>
        <w:t xml:space="preserve"> who was in attendance</w:t>
      </w:r>
      <w:r w:rsidR="005A19D0">
        <w:rPr>
          <w:rFonts w:ascii="Times New Roman" w:hAnsi="Times New Roman"/>
          <w:sz w:val="24"/>
          <w:szCs w:val="24"/>
        </w:rPr>
        <w:t xml:space="preserve"> to ask some questions regarding access road and house placement.</w:t>
      </w:r>
      <w:r w:rsidR="00512DB3">
        <w:rPr>
          <w:rFonts w:ascii="Times New Roman" w:hAnsi="Times New Roman"/>
          <w:sz w:val="24"/>
          <w:szCs w:val="24"/>
        </w:rPr>
        <w:t xml:space="preserve"> </w:t>
      </w:r>
      <w:r>
        <w:rPr>
          <w:rFonts w:ascii="Times New Roman" w:hAnsi="Times New Roman"/>
          <w:sz w:val="24"/>
          <w:szCs w:val="24"/>
        </w:rPr>
        <w:t xml:space="preserve">Commissioner Beecher feels the I-O is a good use of the property. </w:t>
      </w:r>
    </w:p>
    <w:p w14:paraId="20140392" w14:textId="3B21575F" w:rsidR="00512DB3" w:rsidRPr="008D403D" w:rsidRDefault="008D403D" w:rsidP="008D403D">
      <w:pPr>
        <w:spacing w:after="240"/>
        <w:ind w:left="360" w:hanging="360"/>
        <w:rPr>
          <w:rFonts w:ascii="Times New Roman" w:hAnsi="Times New Roman"/>
          <w:sz w:val="24"/>
          <w:szCs w:val="24"/>
        </w:rPr>
      </w:pPr>
      <w:r>
        <w:rPr>
          <w:rFonts w:ascii="Times New Roman" w:hAnsi="Times New Roman"/>
          <w:sz w:val="24"/>
          <w:szCs w:val="24"/>
        </w:rPr>
        <w:t xml:space="preserve">      </w:t>
      </w:r>
      <w:r w:rsidR="000424A0" w:rsidRPr="00155D05">
        <w:rPr>
          <w:rFonts w:ascii="Times New Roman" w:hAnsi="Times New Roman"/>
          <w:b/>
          <w:sz w:val="24"/>
          <w:szCs w:val="24"/>
          <w:u w:val="single"/>
        </w:rPr>
        <w:t xml:space="preserve">MOTION: </w:t>
      </w:r>
      <w:r w:rsidR="005A19D0" w:rsidRPr="00155D05">
        <w:rPr>
          <w:rFonts w:ascii="Times New Roman" w:hAnsi="Times New Roman"/>
          <w:b/>
          <w:sz w:val="24"/>
          <w:szCs w:val="24"/>
          <w:u w:val="single"/>
        </w:rPr>
        <w:t>Commissioner</w:t>
      </w:r>
      <w:r w:rsidR="005A19D0">
        <w:rPr>
          <w:rFonts w:ascii="Times New Roman" w:hAnsi="Times New Roman"/>
          <w:b/>
          <w:sz w:val="24"/>
          <w:szCs w:val="24"/>
          <w:u w:val="single"/>
        </w:rPr>
        <w:t xml:space="preserve"> Beecher </w:t>
      </w:r>
      <w:r w:rsidR="000424A0" w:rsidRPr="00155D05">
        <w:rPr>
          <w:rFonts w:ascii="Times New Roman" w:hAnsi="Times New Roman"/>
          <w:b/>
          <w:sz w:val="24"/>
          <w:szCs w:val="24"/>
          <w:u w:val="single"/>
        </w:rPr>
        <w:t>– To</w:t>
      </w:r>
      <w:r w:rsidR="005A19D0">
        <w:rPr>
          <w:rFonts w:ascii="Times New Roman" w:hAnsi="Times New Roman"/>
          <w:b/>
          <w:sz w:val="24"/>
          <w:szCs w:val="24"/>
          <w:u w:val="single"/>
        </w:rPr>
        <w:t xml:space="preserve"> recommend approval for the I-O, Infill Overlay to allow for reduced lot size, frontage, and setbacks.</w:t>
      </w:r>
      <w:r w:rsidR="000424A0" w:rsidRPr="00155D05">
        <w:rPr>
          <w:rFonts w:ascii="Times New Roman" w:hAnsi="Times New Roman"/>
          <w:sz w:val="24"/>
          <w:szCs w:val="24"/>
        </w:rPr>
        <w:t xml:space="preserve"> Motion seconded by Commissioner</w:t>
      </w:r>
      <w:r w:rsidR="005A19D0">
        <w:rPr>
          <w:rFonts w:ascii="Times New Roman" w:hAnsi="Times New Roman"/>
          <w:sz w:val="24"/>
          <w:szCs w:val="24"/>
        </w:rPr>
        <w:t xml:space="preserve"> Heimuli. T</w:t>
      </w:r>
      <w:r w:rsidR="000424A0" w:rsidRPr="00155D05">
        <w:rPr>
          <w:rFonts w:ascii="Times New Roman" w:hAnsi="Times New Roman"/>
          <w:sz w:val="24"/>
          <w:szCs w:val="24"/>
        </w:rPr>
        <w:t>hose voting yes</w:t>
      </w:r>
      <w:r w:rsidR="002F1964">
        <w:rPr>
          <w:rFonts w:ascii="Times New Roman" w:hAnsi="Times New Roman"/>
          <w:sz w:val="24"/>
          <w:szCs w:val="24"/>
        </w:rPr>
        <w:t>:</w:t>
      </w:r>
      <w:r w:rsidR="002F1964" w:rsidRPr="002F1964">
        <w:rPr>
          <w:rFonts w:ascii="Times New Roman" w:hAnsi="Times New Roman"/>
          <w:sz w:val="24"/>
          <w:szCs w:val="24"/>
        </w:rPr>
        <w:t xml:space="preserve"> </w:t>
      </w:r>
      <w:r w:rsidR="00A91417">
        <w:rPr>
          <w:rFonts w:ascii="Times New Roman" w:hAnsi="Times New Roman"/>
          <w:sz w:val="24"/>
          <w:szCs w:val="24"/>
        </w:rPr>
        <w:t xml:space="preserve">Perry Adams, Rachel Becker, </w:t>
      </w:r>
      <w:r w:rsidR="00A07EB3">
        <w:rPr>
          <w:rFonts w:ascii="Times New Roman" w:hAnsi="Times New Roman"/>
          <w:sz w:val="24"/>
          <w:szCs w:val="24"/>
        </w:rPr>
        <w:t xml:space="preserve">Kirk Beecher, </w:t>
      </w:r>
      <w:r w:rsidR="002F1964">
        <w:rPr>
          <w:rFonts w:ascii="Times New Roman" w:hAnsi="Times New Roman"/>
          <w:sz w:val="24"/>
          <w:szCs w:val="24"/>
        </w:rPr>
        <w:t xml:space="preserve">Camarie Brinkerhoff, </w:t>
      </w:r>
      <w:r w:rsidR="002F1964" w:rsidRPr="00155D05">
        <w:rPr>
          <w:rFonts w:ascii="Times New Roman" w:hAnsi="Times New Roman"/>
          <w:sz w:val="24"/>
          <w:szCs w:val="24"/>
        </w:rPr>
        <w:t xml:space="preserve">Ryan Frisby, </w:t>
      </w:r>
      <w:r w:rsidR="002F1964">
        <w:rPr>
          <w:rFonts w:ascii="Times New Roman" w:hAnsi="Times New Roman"/>
          <w:sz w:val="24"/>
          <w:szCs w:val="24"/>
        </w:rPr>
        <w:t xml:space="preserve">Kepi Heimuli, </w:t>
      </w:r>
      <w:r w:rsidR="002F1964" w:rsidRPr="00155D05">
        <w:rPr>
          <w:rFonts w:ascii="Times New Roman" w:hAnsi="Times New Roman"/>
          <w:sz w:val="24"/>
          <w:szCs w:val="24"/>
        </w:rPr>
        <w:t>Blair Warner</w:t>
      </w:r>
      <w:r w:rsidR="000424A0" w:rsidRPr="00155D05">
        <w:rPr>
          <w:rFonts w:ascii="Times New Roman" w:hAnsi="Times New Roman"/>
          <w:sz w:val="24"/>
          <w:szCs w:val="24"/>
        </w:rPr>
        <w:t>. The motion carried.</w:t>
      </w:r>
    </w:p>
    <w:p w14:paraId="495A241B" w14:textId="36FA97FF" w:rsidR="00512DB3" w:rsidRDefault="00512DB3" w:rsidP="00512DB3">
      <w:pPr>
        <w:pStyle w:val="ListParagraph"/>
        <w:ind w:left="810" w:hanging="450"/>
        <w:rPr>
          <w:rFonts w:ascii="Times New Roman" w:hAnsi="Times New Roman"/>
          <w:sz w:val="24"/>
          <w:szCs w:val="24"/>
          <w:u w:val="single"/>
        </w:rPr>
      </w:pPr>
      <w:r>
        <w:rPr>
          <w:rFonts w:ascii="Times New Roman" w:hAnsi="Times New Roman"/>
          <w:sz w:val="24"/>
          <w:szCs w:val="24"/>
        </w:rPr>
        <w:lastRenderedPageBreak/>
        <w:t>5.1</w:t>
      </w:r>
      <w:r w:rsidR="000424A0" w:rsidRPr="000424A0">
        <w:rPr>
          <w:rFonts w:ascii="Times New Roman" w:hAnsi="Times New Roman"/>
          <w:sz w:val="24"/>
          <w:szCs w:val="24"/>
        </w:rPr>
        <w:t xml:space="preserve"> </w:t>
      </w:r>
      <w:bookmarkEnd w:id="4"/>
      <w:bookmarkEnd w:id="5"/>
      <w:r>
        <w:rPr>
          <w:rFonts w:ascii="Times New Roman" w:hAnsi="Times New Roman"/>
          <w:sz w:val="24"/>
          <w:szCs w:val="24"/>
        </w:rPr>
        <w:t xml:space="preserve">  </w:t>
      </w:r>
      <w:r w:rsidRPr="00574AFA">
        <w:rPr>
          <w:rFonts w:ascii="Times New Roman" w:hAnsi="Times New Roman"/>
          <w:sz w:val="24"/>
          <w:szCs w:val="24"/>
          <w:u w:val="single"/>
        </w:rPr>
        <w:t xml:space="preserve">PUBLIC HEARING - </w:t>
      </w:r>
      <w:r w:rsidRPr="006F5DEE">
        <w:rPr>
          <w:rFonts w:ascii="Times New Roman" w:hAnsi="Times New Roman"/>
          <w:sz w:val="24"/>
          <w:szCs w:val="24"/>
          <w:u w:val="single"/>
        </w:rPr>
        <w:t xml:space="preserve">Request by Joe Ann Gibb on behalf of Maverick to apply the S-1, Special Highway Service zoning designation to Utah County Parcel #69:003:0002. This parcel is located at 67 West 1130 North in the I-1, Light Industrial Zone. The S-1, Special Highway Service zoning designation will allow the applicant to develop a fuel station and convenience store. </w:t>
      </w:r>
    </w:p>
    <w:p w14:paraId="22280DF5" w14:textId="77777777" w:rsidR="00512DB3" w:rsidRPr="006F5DEE" w:rsidRDefault="00512DB3" w:rsidP="00512DB3">
      <w:pPr>
        <w:rPr>
          <w:rFonts w:ascii="Times New Roman" w:hAnsi="Times New Roman"/>
          <w:sz w:val="24"/>
          <w:szCs w:val="24"/>
          <w:u w:val="single"/>
        </w:rPr>
      </w:pPr>
    </w:p>
    <w:p w14:paraId="75AC23ED" w14:textId="77777777" w:rsidR="00512DB3" w:rsidRDefault="00512DB3" w:rsidP="00512DB3">
      <w:pPr>
        <w:pStyle w:val="BodyText"/>
        <w:spacing w:after="240"/>
        <w:ind w:left="360"/>
        <w:rPr>
          <w:rFonts w:ascii="Times New Roman" w:hAnsi="Times New Roman"/>
          <w:sz w:val="24"/>
          <w:szCs w:val="24"/>
        </w:rPr>
      </w:pPr>
      <w:r w:rsidRPr="00155D05">
        <w:rPr>
          <w:rFonts w:ascii="Times New Roman" w:hAnsi="Times New Roman"/>
          <w:sz w:val="24"/>
          <w:szCs w:val="24"/>
        </w:rPr>
        <w:t xml:space="preserve">Staff Presentation: </w:t>
      </w:r>
    </w:p>
    <w:p w14:paraId="67EB3694" w14:textId="77777777" w:rsidR="00512DB3" w:rsidRDefault="00512DB3" w:rsidP="00512DB3">
      <w:pPr>
        <w:pStyle w:val="BodyText"/>
        <w:ind w:left="360"/>
        <w:rPr>
          <w:rFonts w:ascii="Times New Roman" w:hAnsi="Times New Roman"/>
          <w:sz w:val="24"/>
          <w:szCs w:val="24"/>
        </w:rPr>
      </w:pPr>
      <w:r>
        <w:rPr>
          <w:rFonts w:ascii="Times New Roman" w:hAnsi="Times New Roman"/>
          <w:sz w:val="24"/>
          <w:szCs w:val="24"/>
        </w:rPr>
        <w:t>Staff began the presentation by displaying a map of the area. This zone change request is for a portion of lot one of the WICP Payson Tech Subdivision. A boundary line adjustment will be processed to reflect the change. Potential findings may include the following:</w:t>
      </w:r>
    </w:p>
    <w:p w14:paraId="4599B2CB" w14:textId="77777777" w:rsidR="00512DB3" w:rsidRDefault="00512DB3" w:rsidP="00512DB3">
      <w:pPr>
        <w:pStyle w:val="BodyText"/>
        <w:numPr>
          <w:ilvl w:val="0"/>
          <w:numId w:val="2"/>
        </w:numPr>
        <w:rPr>
          <w:rFonts w:ascii="Times New Roman" w:hAnsi="Times New Roman"/>
          <w:sz w:val="24"/>
          <w:szCs w:val="24"/>
        </w:rPr>
      </w:pPr>
      <w:r>
        <w:rPr>
          <w:rFonts w:ascii="Times New Roman" w:hAnsi="Times New Roman"/>
          <w:sz w:val="24"/>
          <w:szCs w:val="24"/>
        </w:rPr>
        <w:t>The property at this location borders commercial property on the south.</w:t>
      </w:r>
    </w:p>
    <w:p w14:paraId="346CE638" w14:textId="77777777" w:rsidR="00512DB3" w:rsidRDefault="00512DB3" w:rsidP="00512DB3">
      <w:pPr>
        <w:pStyle w:val="BodyText"/>
        <w:numPr>
          <w:ilvl w:val="0"/>
          <w:numId w:val="2"/>
        </w:numPr>
        <w:rPr>
          <w:rFonts w:ascii="Times New Roman" w:hAnsi="Times New Roman"/>
          <w:sz w:val="24"/>
          <w:szCs w:val="24"/>
        </w:rPr>
      </w:pPr>
      <w:r>
        <w:rPr>
          <w:rFonts w:ascii="Times New Roman" w:hAnsi="Times New Roman"/>
          <w:sz w:val="24"/>
          <w:szCs w:val="24"/>
        </w:rPr>
        <w:t>The realignment of Main Street will cause this property to be an ideal area of commercial property that transitions to light industrial property.</w:t>
      </w:r>
    </w:p>
    <w:p w14:paraId="50C8CF54" w14:textId="77777777" w:rsidR="00512DB3" w:rsidRDefault="00512DB3" w:rsidP="00512DB3">
      <w:pPr>
        <w:pStyle w:val="BodyText"/>
        <w:numPr>
          <w:ilvl w:val="0"/>
          <w:numId w:val="2"/>
        </w:numPr>
        <w:rPr>
          <w:rFonts w:ascii="Times New Roman" w:hAnsi="Times New Roman"/>
          <w:sz w:val="24"/>
          <w:szCs w:val="24"/>
        </w:rPr>
      </w:pPr>
      <w:r>
        <w:rPr>
          <w:rFonts w:ascii="Times New Roman" w:hAnsi="Times New Roman"/>
          <w:sz w:val="24"/>
          <w:szCs w:val="24"/>
        </w:rPr>
        <w:t>The property is near I-15 and the freeway interchange along Main Street.</w:t>
      </w:r>
    </w:p>
    <w:p w14:paraId="42C6B351" w14:textId="77777777" w:rsidR="00512DB3" w:rsidRDefault="00512DB3" w:rsidP="00512DB3">
      <w:pPr>
        <w:pStyle w:val="BodyText"/>
        <w:numPr>
          <w:ilvl w:val="0"/>
          <w:numId w:val="2"/>
        </w:numPr>
        <w:rPr>
          <w:rFonts w:ascii="Times New Roman" w:hAnsi="Times New Roman"/>
          <w:sz w:val="24"/>
          <w:szCs w:val="24"/>
        </w:rPr>
      </w:pPr>
      <w:r>
        <w:rPr>
          <w:rFonts w:ascii="Times New Roman" w:hAnsi="Times New Roman"/>
          <w:sz w:val="24"/>
          <w:szCs w:val="24"/>
        </w:rPr>
        <w:t>The applicant will be required to meet all UDOT standards for development.</w:t>
      </w:r>
    </w:p>
    <w:p w14:paraId="5BD9F02F" w14:textId="77777777" w:rsidR="00512DB3" w:rsidRDefault="00512DB3" w:rsidP="00512DB3">
      <w:pPr>
        <w:pStyle w:val="BodyText"/>
        <w:ind w:left="1080"/>
        <w:rPr>
          <w:rFonts w:ascii="Times New Roman" w:hAnsi="Times New Roman"/>
          <w:sz w:val="24"/>
          <w:szCs w:val="24"/>
        </w:rPr>
      </w:pPr>
    </w:p>
    <w:p w14:paraId="52E01909" w14:textId="77777777" w:rsidR="00512DB3" w:rsidRDefault="00512DB3" w:rsidP="008D403D">
      <w:pPr>
        <w:pStyle w:val="BodyText"/>
        <w:ind w:left="360"/>
        <w:rPr>
          <w:rFonts w:ascii="Times New Roman" w:hAnsi="Times New Roman"/>
          <w:sz w:val="24"/>
          <w:szCs w:val="24"/>
        </w:rPr>
      </w:pPr>
      <w:r>
        <w:rPr>
          <w:rFonts w:ascii="Times New Roman" w:hAnsi="Times New Roman"/>
          <w:sz w:val="24"/>
          <w:szCs w:val="24"/>
        </w:rPr>
        <w:t>Staff has made the applicant aware of the future realignment of Main Street, and the applicant still wishes to proceed. With the applicant understanding the future for this area, staff is comfortable with a recommendation of approval for the S-1, Special Highway Service zone to be applied to the 3.93 acres of the WICP Payson Tech Subdivision. Note was made that this was the prior zoning of this parcel.</w:t>
      </w:r>
    </w:p>
    <w:p w14:paraId="34EC7A96" w14:textId="0AA0E57F" w:rsidR="00512DB3" w:rsidRDefault="008D403D" w:rsidP="008D403D">
      <w:pPr>
        <w:pStyle w:val="BodyText"/>
        <w:spacing w:after="240"/>
        <w:ind w:left="360" w:hanging="360"/>
        <w:rPr>
          <w:rFonts w:ascii="Times New Roman" w:hAnsi="Times New Roman"/>
          <w:sz w:val="24"/>
          <w:szCs w:val="24"/>
        </w:rPr>
      </w:pPr>
      <w:r>
        <w:rPr>
          <w:rFonts w:ascii="Times New Roman" w:hAnsi="Times New Roman"/>
          <w:sz w:val="24"/>
          <w:szCs w:val="24"/>
        </w:rPr>
        <w:t xml:space="preserve">      </w:t>
      </w:r>
      <w:r w:rsidR="00512DB3">
        <w:rPr>
          <w:rFonts w:ascii="Times New Roman" w:hAnsi="Times New Roman"/>
          <w:sz w:val="24"/>
          <w:szCs w:val="24"/>
        </w:rPr>
        <w:t xml:space="preserve">Commissioners had questions regarding the boundary line adjustment and road placement. Staff gave </w:t>
      </w:r>
      <w:r>
        <w:rPr>
          <w:rFonts w:ascii="Times New Roman" w:hAnsi="Times New Roman"/>
          <w:sz w:val="24"/>
          <w:szCs w:val="24"/>
        </w:rPr>
        <w:t xml:space="preserve">   </w:t>
      </w:r>
      <w:r w:rsidR="00512DB3">
        <w:rPr>
          <w:rFonts w:ascii="Times New Roman" w:hAnsi="Times New Roman"/>
          <w:sz w:val="24"/>
          <w:szCs w:val="24"/>
        </w:rPr>
        <w:t>further explanations of the future placement of Main Street.</w:t>
      </w:r>
    </w:p>
    <w:p w14:paraId="6F27AF52" w14:textId="77777777" w:rsidR="00512DB3" w:rsidRPr="00155D05" w:rsidRDefault="00512DB3" w:rsidP="00512DB3">
      <w:pPr>
        <w:pStyle w:val="BodyText"/>
        <w:spacing w:after="240"/>
        <w:ind w:left="360"/>
        <w:rPr>
          <w:rFonts w:ascii="Times New Roman" w:hAnsi="Times New Roman"/>
          <w:sz w:val="24"/>
          <w:szCs w:val="24"/>
        </w:rPr>
      </w:pPr>
      <w:r>
        <w:rPr>
          <w:rFonts w:ascii="Times New Roman" w:hAnsi="Times New Roman"/>
          <w:sz w:val="24"/>
          <w:szCs w:val="24"/>
        </w:rPr>
        <w:t>Applicant Joe Gibb answered questions regarding the boundary line adjustment.</w:t>
      </w:r>
    </w:p>
    <w:p w14:paraId="607DCD08" w14:textId="77777777" w:rsidR="00512DB3" w:rsidRPr="00155D05" w:rsidRDefault="00512DB3" w:rsidP="00512DB3">
      <w:pPr>
        <w:pStyle w:val="Heading1"/>
        <w:spacing w:before="0"/>
        <w:rPr>
          <w:rFonts w:ascii="Times New Roman" w:hAnsi="Times New Roman" w:cs="Times New Roman"/>
          <w:color w:val="auto"/>
          <w:sz w:val="24"/>
          <w:szCs w:val="24"/>
        </w:rPr>
      </w:pPr>
      <w:bookmarkStart w:id="7" w:name="_Hlk172709685"/>
      <w:r w:rsidRPr="00155D05">
        <w:rPr>
          <w:rFonts w:ascii="Times New Roman" w:hAnsi="Times New Roman" w:cs="Times New Roman"/>
          <w:b/>
          <w:color w:val="auto"/>
          <w:sz w:val="24"/>
          <w:szCs w:val="24"/>
          <w:u w:val="single"/>
        </w:rPr>
        <w:t>MOTION: Commissioner</w:t>
      </w:r>
      <w:r>
        <w:rPr>
          <w:rFonts w:ascii="Times New Roman" w:hAnsi="Times New Roman" w:cs="Times New Roman"/>
          <w:b/>
          <w:color w:val="auto"/>
          <w:sz w:val="24"/>
          <w:szCs w:val="24"/>
          <w:u w:val="single"/>
        </w:rPr>
        <w:t xml:space="preserve"> Heimuli </w:t>
      </w:r>
      <w:r w:rsidRPr="00155D05">
        <w:rPr>
          <w:rFonts w:ascii="Times New Roman" w:hAnsi="Times New Roman" w:cs="Times New Roman"/>
          <w:b/>
          <w:color w:val="auto"/>
          <w:sz w:val="24"/>
          <w:szCs w:val="24"/>
          <w:u w:val="single"/>
        </w:rPr>
        <w:t>– To open the public hearing</w:t>
      </w:r>
      <w:r w:rsidRPr="00155D05">
        <w:rPr>
          <w:rFonts w:ascii="Times New Roman" w:hAnsi="Times New Roman" w:cs="Times New Roman"/>
          <w:b/>
          <w:color w:val="auto"/>
          <w:sz w:val="24"/>
          <w:szCs w:val="24"/>
        </w:rPr>
        <w:t>.</w:t>
      </w:r>
      <w:r w:rsidRPr="00155D05">
        <w:rPr>
          <w:rFonts w:ascii="Times New Roman" w:hAnsi="Times New Roman" w:cs="Times New Roman"/>
          <w:color w:val="auto"/>
          <w:sz w:val="24"/>
          <w:szCs w:val="24"/>
        </w:rPr>
        <w:t xml:space="preserve"> Motion seconded by Commissioner</w:t>
      </w:r>
      <w:r>
        <w:rPr>
          <w:rFonts w:ascii="Times New Roman" w:hAnsi="Times New Roman" w:cs="Times New Roman"/>
          <w:color w:val="auto"/>
          <w:sz w:val="24"/>
          <w:szCs w:val="24"/>
        </w:rPr>
        <w:t xml:space="preserve"> Brinkerhoff.</w:t>
      </w:r>
      <w:r w:rsidRPr="00155D05">
        <w:rPr>
          <w:rFonts w:ascii="Times New Roman" w:hAnsi="Times New Roman" w:cs="Times New Roman"/>
          <w:color w:val="auto"/>
          <w:sz w:val="24"/>
          <w:szCs w:val="24"/>
        </w:rPr>
        <w:t xml:space="preserve"> Those voting yes:</w:t>
      </w:r>
      <w:r>
        <w:rPr>
          <w:rFonts w:ascii="Times New Roman" w:hAnsi="Times New Roman" w:cs="Times New Roman"/>
          <w:color w:val="auto"/>
          <w:sz w:val="24"/>
          <w:szCs w:val="24"/>
        </w:rPr>
        <w:t xml:space="preserve"> Perry Adams, Rachel Becker, Kirk Beecher, Camarie Brinkerhoff, </w:t>
      </w:r>
      <w:r w:rsidRPr="00155D05">
        <w:rPr>
          <w:rFonts w:ascii="Times New Roman" w:hAnsi="Times New Roman" w:cs="Times New Roman"/>
          <w:color w:val="auto"/>
          <w:sz w:val="24"/>
          <w:szCs w:val="24"/>
        </w:rPr>
        <w:t xml:space="preserve">Ryan Frisby, </w:t>
      </w:r>
      <w:r>
        <w:rPr>
          <w:rFonts w:ascii="Times New Roman" w:hAnsi="Times New Roman" w:cs="Times New Roman"/>
          <w:color w:val="auto"/>
          <w:sz w:val="24"/>
          <w:szCs w:val="24"/>
        </w:rPr>
        <w:t xml:space="preserve">Kepi Heimuli, </w:t>
      </w:r>
      <w:r w:rsidRPr="00155D05">
        <w:rPr>
          <w:rFonts w:ascii="Times New Roman" w:hAnsi="Times New Roman" w:cs="Times New Roman"/>
          <w:color w:val="auto"/>
          <w:sz w:val="24"/>
          <w:szCs w:val="24"/>
        </w:rPr>
        <w:t>Blair Warner. The motion carried.</w:t>
      </w:r>
    </w:p>
    <w:p w14:paraId="552F89A4" w14:textId="77777777" w:rsidR="00512DB3" w:rsidRPr="00155D05" w:rsidRDefault="00512DB3" w:rsidP="00512DB3">
      <w:pPr>
        <w:pStyle w:val="Heading1"/>
        <w:spacing w:before="0"/>
        <w:rPr>
          <w:rFonts w:ascii="Times New Roman" w:hAnsi="Times New Roman" w:cs="Times New Roman"/>
          <w:color w:val="auto"/>
          <w:sz w:val="24"/>
          <w:szCs w:val="24"/>
          <w:u w:val="single"/>
        </w:rPr>
      </w:pPr>
    </w:p>
    <w:bookmarkEnd w:id="7"/>
    <w:p w14:paraId="1BC03B56" w14:textId="77777777" w:rsidR="00512DB3" w:rsidRDefault="00512DB3" w:rsidP="00512DB3">
      <w:pPr>
        <w:pStyle w:val="Heading1"/>
        <w:spacing w:before="0" w:after="240"/>
        <w:ind w:left="360"/>
        <w:rPr>
          <w:rFonts w:ascii="Times New Roman" w:hAnsi="Times New Roman" w:cs="Times New Roman"/>
          <w:color w:val="auto"/>
          <w:sz w:val="24"/>
          <w:szCs w:val="24"/>
        </w:rPr>
      </w:pPr>
      <w:r w:rsidRPr="00155D05">
        <w:rPr>
          <w:rFonts w:ascii="Times New Roman" w:hAnsi="Times New Roman" w:cs="Times New Roman"/>
          <w:color w:val="auto"/>
          <w:sz w:val="24"/>
          <w:szCs w:val="24"/>
        </w:rPr>
        <w:t>Public Comment:</w:t>
      </w:r>
    </w:p>
    <w:p w14:paraId="38B11527" w14:textId="77777777" w:rsidR="00512DB3" w:rsidRDefault="00512DB3" w:rsidP="00512DB3">
      <w:pPr>
        <w:rPr>
          <w:rFonts w:ascii="Times New Roman" w:hAnsi="Times New Roman"/>
          <w:sz w:val="24"/>
          <w:szCs w:val="24"/>
        </w:rPr>
      </w:pPr>
      <w:r w:rsidRPr="003A6F04">
        <w:rPr>
          <w:rFonts w:ascii="Times New Roman" w:hAnsi="Times New Roman"/>
          <w:sz w:val="24"/>
          <w:szCs w:val="24"/>
        </w:rPr>
        <w:t xml:space="preserve">      No public comment.</w:t>
      </w:r>
    </w:p>
    <w:p w14:paraId="7C855ADF" w14:textId="77777777" w:rsidR="00512DB3" w:rsidRPr="00155D05" w:rsidRDefault="00512DB3" w:rsidP="00512DB3">
      <w:pPr>
        <w:pStyle w:val="Heading1"/>
        <w:spacing w:before="0"/>
        <w:rPr>
          <w:rFonts w:ascii="Times New Roman" w:hAnsi="Times New Roman" w:cs="Times New Roman"/>
          <w:color w:val="auto"/>
          <w:sz w:val="24"/>
          <w:szCs w:val="24"/>
        </w:rPr>
      </w:pPr>
    </w:p>
    <w:p w14:paraId="22FC17D2" w14:textId="77777777" w:rsidR="00512DB3" w:rsidRPr="00155D05" w:rsidRDefault="00512DB3" w:rsidP="00512DB3">
      <w:pPr>
        <w:pStyle w:val="Heading1"/>
        <w:spacing w:before="0"/>
        <w:rPr>
          <w:rFonts w:ascii="Times New Roman" w:hAnsi="Times New Roman" w:cs="Times New Roman"/>
          <w:color w:val="auto"/>
          <w:sz w:val="24"/>
          <w:szCs w:val="24"/>
          <w:u w:val="single"/>
        </w:rPr>
      </w:pPr>
      <w:r w:rsidRPr="00155D05">
        <w:rPr>
          <w:rFonts w:ascii="Times New Roman" w:hAnsi="Times New Roman" w:cs="Times New Roman"/>
          <w:b/>
          <w:color w:val="auto"/>
          <w:sz w:val="24"/>
          <w:szCs w:val="24"/>
          <w:u w:val="single"/>
        </w:rPr>
        <w:t>MOTION: Commissioner</w:t>
      </w:r>
      <w:r>
        <w:rPr>
          <w:rFonts w:ascii="Times New Roman" w:hAnsi="Times New Roman" w:cs="Times New Roman"/>
          <w:b/>
          <w:color w:val="auto"/>
          <w:sz w:val="24"/>
          <w:szCs w:val="24"/>
          <w:u w:val="single"/>
        </w:rPr>
        <w:t xml:space="preserve"> Heimuli </w:t>
      </w:r>
      <w:r w:rsidRPr="00155D05">
        <w:rPr>
          <w:rFonts w:ascii="Times New Roman" w:hAnsi="Times New Roman" w:cs="Times New Roman"/>
          <w:b/>
          <w:color w:val="auto"/>
          <w:sz w:val="24"/>
          <w:szCs w:val="24"/>
          <w:u w:val="single"/>
        </w:rPr>
        <w:t>– To close the public hearing.</w:t>
      </w:r>
      <w:r w:rsidRPr="00155D05">
        <w:rPr>
          <w:rFonts w:ascii="Times New Roman" w:hAnsi="Times New Roman" w:cs="Times New Roman"/>
          <w:color w:val="auto"/>
          <w:sz w:val="24"/>
          <w:szCs w:val="24"/>
        </w:rPr>
        <w:t xml:space="preserve"> Motion seconded by Commissioner</w:t>
      </w:r>
      <w:r>
        <w:rPr>
          <w:rFonts w:ascii="Times New Roman" w:hAnsi="Times New Roman" w:cs="Times New Roman"/>
          <w:color w:val="auto"/>
          <w:sz w:val="24"/>
          <w:szCs w:val="24"/>
        </w:rPr>
        <w:t xml:space="preserve"> Becker.</w:t>
      </w:r>
      <w:r>
        <w:rPr>
          <w:rFonts w:ascii="Times New Roman" w:hAnsi="Times New Roman"/>
          <w:color w:val="auto"/>
          <w:sz w:val="24"/>
          <w:szCs w:val="24"/>
        </w:rPr>
        <w:t xml:space="preserve"> </w:t>
      </w:r>
      <w:r w:rsidRPr="00155D05">
        <w:rPr>
          <w:rFonts w:ascii="Times New Roman" w:hAnsi="Times New Roman" w:cs="Times New Roman"/>
          <w:color w:val="auto"/>
          <w:sz w:val="24"/>
          <w:szCs w:val="24"/>
        </w:rPr>
        <w:t>Those voting yes:</w:t>
      </w:r>
      <w:r>
        <w:rPr>
          <w:rFonts w:ascii="Times New Roman" w:hAnsi="Times New Roman" w:cs="Times New Roman"/>
          <w:color w:val="auto"/>
          <w:sz w:val="24"/>
          <w:szCs w:val="24"/>
        </w:rPr>
        <w:t xml:space="preserve"> Perry Adams, Rachel Becker, Kirk Beecher, Camarie Brinkerhoff, </w:t>
      </w:r>
      <w:r w:rsidRPr="00155D05">
        <w:rPr>
          <w:rFonts w:ascii="Times New Roman" w:hAnsi="Times New Roman" w:cs="Times New Roman"/>
          <w:color w:val="auto"/>
          <w:sz w:val="24"/>
          <w:szCs w:val="24"/>
        </w:rPr>
        <w:t xml:space="preserve">Ryan Frisby, </w:t>
      </w:r>
      <w:r>
        <w:rPr>
          <w:rFonts w:ascii="Times New Roman" w:hAnsi="Times New Roman" w:cs="Times New Roman"/>
          <w:color w:val="auto"/>
          <w:sz w:val="24"/>
          <w:szCs w:val="24"/>
        </w:rPr>
        <w:t xml:space="preserve">Kepi Heimuli, </w:t>
      </w:r>
      <w:r w:rsidRPr="00155D05">
        <w:rPr>
          <w:rFonts w:ascii="Times New Roman" w:hAnsi="Times New Roman" w:cs="Times New Roman"/>
          <w:color w:val="auto"/>
          <w:sz w:val="24"/>
          <w:szCs w:val="24"/>
        </w:rPr>
        <w:t>Blair Warner</w:t>
      </w:r>
      <w:r w:rsidRPr="00155D05">
        <w:rPr>
          <w:rFonts w:ascii="Times New Roman" w:hAnsi="Times New Roman"/>
          <w:color w:val="auto"/>
          <w:sz w:val="24"/>
          <w:szCs w:val="24"/>
        </w:rPr>
        <w:t xml:space="preserve">. </w:t>
      </w:r>
      <w:r w:rsidRPr="00155D05">
        <w:rPr>
          <w:rFonts w:ascii="Times New Roman" w:hAnsi="Times New Roman" w:cs="Times New Roman"/>
          <w:color w:val="auto"/>
          <w:sz w:val="24"/>
          <w:szCs w:val="24"/>
        </w:rPr>
        <w:t>The motion carried.</w:t>
      </w:r>
    </w:p>
    <w:p w14:paraId="3C2AA20A" w14:textId="77777777" w:rsidR="00512DB3" w:rsidRPr="00155D05" w:rsidRDefault="00512DB3" w:rsidP="00512DB3">
      <w:pPr>
        <w:pStyle w:val="Heading1"/>
        <w:spacing w:before="0"/>
        <w:rPr>
          <w:rFonts w:ascii="Times New Roman" w:hAnsi="Times New Roman" w:cs="Times New Roman"/>
          <w:color w:val="auto"/>
          <w:sz w:val="24"/>
          <w:szCs w:val="24"/>
        </w:rPr>
      </w:pPr>
    </w:p>
    <w:p w14:paraId="4A972FCD" w14:textId="77777777" w:rsidR="00512DB3" w:rsidRDefault="00512DB3" w:rsidP="00512DB3">
      <w:pPr>
        <w:pStyle w:val="Heading1"/>
        <w:spacing w:before="0"/>
        <w:ind w:left="360"/>
        <w:rPr>
          <w:rFonts w:ascii="Times New Roman" w:hAnsi="Times New Roman" w:cs="Times New Roman"/>
          <w:color w:val="auto"/>
          <w:sz w:val="24"/>
          <w:szCs w:val="24"/>
        </w:rPr>
      </w:pPr>
      <w:r w:rsidRPr="00155D05">
        <w:rPr>
          <w:rFonts w:ascii="Times New Roman" w:hAnsi="Times New Roman" w:cs="Times New Roman"/>
          <w:color w:val="auto"/>
          <w:sz w:val="24"/>
          <w:szCs w:val="24"/>
        </w:rPr>
        <w:t>Commission Discussion</w:t>
      </w:r>
      <w:r>
        <w:rPr>
          <w:rFonts w:ascii="Times New Roman" w:hAnsi="Times New Roman" w:cs="Times New Roman"/>
          <w:color w:val="auto"/>
          <w:sz w:val="24"/>
          <w:szCs w:val="24"/>
        </w:rPr>
        <w:t>:</w:t>
      </w:r>
    </w:p>
    <w:p w14:paraId="2511A0F8" w14:textId="77777777" w:rsidR="00512DB3" w:rsidRDefault="00512DB3" w:rsidP="00512DB3">
      <w:pPr>
        <w:rPr>
          <w:rFonts w:ascii="Times New Roman" w:hAnsi="Times New Roman"/>
          <w:sz w:val="24"/>
          <w:szCs w:val="24"/>
        </w:rPr>
      </w:pPr>
      <w:r>
        <w:t xml:space="preserve">      </w:t>
      </w:r>
    </w:p>
    <w:p w14:paraId="3059073D" w14:textId="77777777" w:rsidR="00512DB3" w:rsidRDefault="00512DB3" w:rsidP="00512DB3">
      <w:pPr>
        <w:pStyle w:val="BodyText"/>
        <w:spacing w:after="240"/>
        <w:ind w:left="360"/>
        <w:rPr>
          <w:rFonts w:ascii="Times New Roman" w:hAnsi="Times New Roman"/>
          <w:sz w:val="24"/>
          <w:szCs w:val="24"/>
        </w:rPr>
      </w:pPr>
      <w:r>
        <w:rPr>
          <w:rFonts w:ascii="Times New Roman" w:hAnsi="Times New Roman"/>
          <w:sz w:val="24"/>
          <w:szCs w:val="24"/>
        </w:rPr>
        <w:t xml:space="preserve">Commissioner Beecher feels that this is a good location for a Maverick service station. </w:t>
      </w:r>
    </w:p>
    <w:p w14:paraId="62776B07" w14:textId="77777777" w:rsidR="00512DB3" w:rsidRDefault="00512DB3" w:rsidP="00512DB3">
      <w:pPr>
        <w:pStyle w:val="BodyText"/>
        <w:spacing w:after="240"/>
        <w:ind w:left="360"/>
        <w:rPr>
          <w:rFonts w:ascii="Times New Roman" w:hAnsi="Times New Roman"/>
          <w:sz w:val="24"/>
          <w:szCs w:val="24"/>
        </w:rPr>
      </w:pPr>
      <w:r>
        <w:rPr>
          <w:rFonts w:ascii="Times New Roman" w:hAnsi="Times New Roman"/>
          <w:sz w:val="24"/>
          <w:szCs w:val="24"/>
        </w:rPr>
        <w:t>Commissioner Frisby asked if there would be diesel pumps. Staff displayed a site map indicating the location of the diesel pumps and access points.</w:t>
      </w:r>
    </w:p>
    <w:p w14:paraId="1A51CA68" w14:textId="77777777" w:rsidR="00512DB3" w:rsidRPr="006158DA" w:rsidRDefault="00512DB3" w:rsidP="00512DB3">
      <w:pPr>
        <w:pStyle w:val="BodyText"/>
        <w:spacing w:after="240"/>
        <w:ind w:left="360"/>
        <w:rPr>
          <w:rFonts w:ascii="Times New Roman" w:hAnsi="Times New Roman"/>
          <w:sz w:val="24"/>
          <w:szCs w:val="24"/>
        </w:rPr>
      </w:pPr>
      <w:r>
        <w:rPr>
          <w:rFonts w:ascii="Times New Roman" w:hAnsi="Times New Roman"/>
          <w:sz w:val="24"/>
          <w:szCs w:val="24"/>
        </w:rPr>
        <w:t>Commissioner Warner feels it is good for the city to have commercial development on this side of the city.</w:t>
      </w:r>
    </w:p>
    <w:p w14:paraId="4ECEA99C" w14:textId="6514C1D8" w:rsidR="00512DB3" w:rsidRDefault="00512DB3" w:rsidP="00512DB3">
      <w:pPr>
        <w:pStyle w:val="Heading1"/>
        <w:spacing w:before="0"/>
        <w:rPr>
          <w:rFonts w:ascii="Times New Roman" w:hAnsi="Times New Roman" w:cs="Times New Roman"/>
          <w:color w:val="auto"/>
          <w:sz w:val="24"/>
          <w:szCs w:val="24"/>
        </w:rPr>
      </w:pPr>
      <w:r w:rsidRPr="00EC71D4">
        <w:rPr>
          <w:rFonts w:ascii="Times New Roman" w:hAnsi="Times New Roman" w:cs="Times New Roman"/>
          <w:b/>
          <w:color w:val="auto"/>
          <w:sz w:val="24"/>
          <w:szCs w:val="24"/>
          <w:u w:val="single"/>
        </w:rPr>
        <w:lastRenderedPageBreak/>
        <w:t>MOTION: Commissioner Beecher – To recommend approval of this request to apply the S-1, Special Service Highway zoning designation to this parcel after plat</w:t>
      </w:r>
      <w:r w:rsidR="00EC71D4">
        <w:rPr>
          <w:rFonts w:ascii="Times New Roman" w:hAnsi="Times New Roman" w:cs="Times New Roman"/>
          <w:b/>
          <w:color w:val="auto"/>
          <w:sz w:val="24"/>
          <w:szCs w:val="24"/>
          <w:u w:val="single"/>
        </w:rPr>
        <w:t xml:space="preserve"> revision</w:t>
      </w:r>
      <w:r w:rsidRPr="00EC71D4">
        <w:rPr>
          <w:rFonts w:ascii="Times New Roman" w:hAnsi="Times New Roman" w:cs="Times New Roman"/>
          <w:b/>
          <w:color w:val="auto"/>
          <w:sz w:val="24"/>
          <w:szCs w:val="24"/>
          <w:u w:val="single"/>
        </w:rPr>
        <w:t>.</w:t>
      </w:r>
      <w:r w:rsidRPr="00155D05">
        <w:rPr>
          <w:rFonts w:ascii="Times New Roman" w:hAnsi="Times New Roman" w:cs="Times New Roman"/>
          <w:color w:val="auto"/>
          <w:sz w:val="24"/>
          <w:szCs w:val="24"/>
        </w:rPr>
        <w:t xml:space="preserve"> Motion seconded by Commissioner</w:t>
      </w:r>
      <w:r>
        <w:rPr>
          <w:rFonts w:ascii="Times New Roman" w:hAnsi="Times New Roman" w:cs="Times New Roman"/>
          <w:color w:val="auto"/>
          <w:sz w:val="24"/>
          <w:szCs w:val="24"/>
        </w:rPr>
        <w:t xml:space="preserve"> Heimuli. </w:t>
      </w:r>
      <w:r w:rsidRPr="00155D05">
        <w:rPr>
          <w:rFonts w:ascii="Times New Roman" w:hAnsi="Times New Roman" w:cs="Times New Roman"/>
          <w:color w:val="auto"/>
          <w:sz w:val="24"/>
          <w:szCs w:val="24"/>
        </w:rPr>
        <w:t>Those voting yes:</w:t>
      </w:r>
      <w:r>
        <w:rPr>
          <w:rFonts w:ascii="Times New Roman" w:hAnsi="Times New Roman" w:cs="Times New Roman"/>
          <w:color w:val="auto"/>
          <w:sz w:val="24"/>
          <w:szCs w:val="24"/>
        </w:rPr>
        <w:t xml:space="preserve"> Perry Adams, Rachel Becker, Kirk Beecher, Camarie Brinkerhoff, </w:t>
      </w:r>
      <w:r w:rsidRPr="00155D05">
        <w:rPr>
          <w:rFonts w:ascii="Times New Roman" w:hAnsi="Times New Roman" w:cs="Times New Roman"/>
          <w:color w:val="auto"/>
          <w:sz w:val="24"/>
          <w:szCs w:val="24"/>
        </w:rPr>
        <w:t xml:space="preserve">Ryan Frisby, </w:t>
      </w:r>
      <w:r>
        <w:rPr>
          <w:rFonts w:ascii="Times New Roman" w:hAnsi="Times New Roman" w:cs="Times New Roman"/>
          <w:color w:val="auto"/>
          <w:sz w:val="24"/>
          <w:szCs w:val="24"/>
        </w:rPr>
        <w:t xml:space="preserve">Kepi Heimuli, </w:t>
      </w:r>
      <w:r w:rsidRPr="00155D05">
        <w:rPr>
          <w:rFonts w:ascii="Times New Roman" w:hAnsi="Times New Roman" w:cs="Times New Roman"/>
          <w:color w:val="auto"/>
          <w:sz w:val="24"/>
          <w:szCs w:val="24"/>
        </w:rPr>
        <w:t>Blair Warner. The motion carried.</w:t>
      </w:r>
    </w:p>
    <w:p w14:paraId="6E825B0F" w14:textId="694D977E" w:rsidR="00B67396" w:rsidRPr="00352BAA" w:rsidRDefault="00B67396" w:rsidP="00352BAA">
      <w:pPr>
        <w:pStyle w:val="ListParagraph"/>
        <w:ind w:left="360"/>
        <w:rPr>
          <w:rFonts w:ascii="Times New Roman" w:hAnsi="Times New Roman"/>
          <w:sz w:val="24"/>
          <w:szCs w:val="24"/>
        </w:rPr>
      </w:pPr>
    </w:p>
    <w:p w14:paraId="7151AE73" w14:textId="4BFA610B" w:rsidR="00D821B2" w:rsidRPr="00155D05" w:rsidRDefault="00D821B2" w:rsidP="00271BFD">
      <w:pPr>
        <w:pStyle w:val="Heading1"/>
        <w:numPr>
          <w:ilvl w:val="0"/>
          <w:numId w:val="1"/>
        </w:numPr>
        <w:spacing w:before="0" w:after="240"/>
        <w:rPr>
          <w:rFonts w:ascii="Times New Roman" w:hAnsi="Times New Roman" w:cs="Times New Roman"/>
          <w:color w:val="auto"/>
          <w:sz w:val="24"/>
          <w:szCs w:val="24"/>
          <w:u w:val="single"/>
        </w:rPr>
      </w:pPr>
      <w:r w:rsidRPr="00155D05">
        <w:rPr>
          <w:rFonts w:ascii="Times New Roman" w:hAnsi="Times New Roman" w:cs="Times New Roman"/>
          <w:color w:val="auto"/>
          <w:sz w:val="24"/>
          <w:szCs w:val="24"/>
          <w:u w:val="single"/>
        </w:rPr>
        <w:t>Commission and Staff Reports and Training</w:t>
      </w:r>
      <w:r w:rsidR="00CB223B" w:rsidRPr="00155D05">
        <w:rPr>
          <w:rFonts w:ascii="Times New Roman" w:hAnsi="Times New Roman" w:cs="Times New Roman"/>
          <w:color w:val="auto"/>
          <w:sz w:val="24"/>
          <w:szCs w:val="24"/>
          <w:u w:val="single"/>
        </w:rPr>
        <w:t xml:space="preserve"> </w:t>
      </w:r>
    </w:p>
    <w:p w14:paraId="6FB48B81" w14:textId="0B7D2D36" w:rsidR="006271D8" w:rsidRDefault="005A19D0" w:rsidP="00EF7437">
      <w:pPr>
        <w:ind w:left="360"/>
        <w:rPr>
          <w:rFonts w:ascii="Times New Roman" w:hAnsi="Times New Roman"/>
          <w:sz w:val="24"/>
          <w:szCs w:val="24"/>
        </w:rPr>
      </w:pPr>
      <w:r>
        <w:rPr>
          <w:rFonts w:ascii="Times New Roman" w:hAnsi="Times New Roman"/>
          <w:sz w:val="24"/>
          <w:szCs w:val="24"/>
        </w:rPr>
        <w:t>Staff</w:t>
      </w:r>
      <w:r w:rsidR="00322B56">
        <w:rPr>
          <w:rFonts w:ascii="Times New Roman" w:hAnsi="Times New Roman"/>
          <w:sz w:val="24"/>
          <w:szCs w:val="24"/>
        </w:rPr>
        <w:t xml:space="preserve"> shared information regarding</w:t>
      </w:r>
      <w:r>
        <w:rPr>
          <w:rFonts w:ascii="Times New Roman" w:hAnsi="Times New Roman"/>
          <w:sz w:val="24"/>
          <w:szCs w:val="24"/>
        </w:rPr>
        <w:t xml:space="preserve"> the upcoming APA Utah </w:t>
      </w:r>
      <w:r w:rsidR="00322B56">
        <w:rPr>
          <w:rFonts w:ascii="Times New Roman" w:hAnsi="Times New Roman"/>
          <w:sz w:val="24"/>
          <w:szCs w:val="24"/>
        </w:rPr>
        <w:t xml:space="preserve">Fall </w:t>
      </w:r>
      <w:r>
        <w:rPr>
          <w:rFonts w:ascii="Times New Roman" w:hAnsi="Times New Roman"/>
          <w:sz w:val="24"/>
          <w:szCs w:val="24"/>
        </w:rPr>
        <w:t>Conference in October</w:t>
      </w:r>
      <w:r w:rsidR="00271BFD" w:rsidRPr="00271BFD">
        <w:rPr>
          <w:rFonts w:ascii="Times New Roman" w:hAnsi="Times New Roman"/>
          <w:sz w:val="24"/>
          <w:szCs w:val="24"/>
        </w:rPr>
        <w:t xml:space="preserve"> </w:t>
      </w:r>
      <w:r w:rsidR="00271BFD">
        <w:rPr>
          <w:rFonts w:ascii="Times New Roman" w:hAnsi="Times New Roman"/>
          <w:sz w:val="24"/>
          <w:szCs w:val="24"/>
        </w:rPr>
        <w:t>with commissioners</w:t>
      </w:r>
      <w:r>
        <w:rPr>
          <w:rFonts w:ascii="Times New Roman" w:hAnsi="Times New Roman"/>
          <w:sz w:val="24"/>
          <w:szCs w:val="24"/>
        </w:rPr>
        <w:t xml:space="preserve">. </w:t>
      </w:r>
    </w:p>
    <w:p w14:paraId="56EAE348" w14:textId="76A1BD99" w:rsidR="00CC3D24" w:rsidRPr="00155D05" w:rsidRDefault="00CC3D24" w:rsidP="00843DC6">
      <w:pPr>
        <w:rPr>
          <w:rFonts w:ascii="Times New Roman" w:hAnsi="Times New Roman"/>
          <w:sz w:val="24"/>
          <w:szCs w:val="24"/>
        </w:rPr>
      </w:pPr>
    </w:p>
    <w:p w14:paraId="7E86F7A9" w14:textId="753DD1E9" w:rsidR="005E5089" w:rsidRPr="00155D05" w:rsidRDefault="00843DC6" w:rsidP="00271BFD">
      <w:pPr>
        <w:pStyle w:val="ListParagraph"/>
        <w:numPr>
          <w:ilvl w:val="0"/>
          <w:numId w:val="1"/>
        </w:numPr>
        <w:rPr>
          <w:rFonts w:ascii="Times New Roman" w:hAnsi="Times New Roman"/>
          <w:sz w:val="24"/>
          <w:szCs w:val="24"/>
          <w:u w:val="single"/>
        </w:rPr>
      </w:pPr>
      <w:r w:rsidRPr="00155D05">
        <w:rPr>
          <w:rFonts w:ascii="Times New Roman" w:hAnsi="Times New Roman"/>
          <w:sz w:val="24"/>
          <w:szCs w:val="24"/>
          <w:u w:val="single"/>
        </w:rPr>
        <w:t>Adjournment</w:t>
      </w:r>
      <w:bookmarkStart w:id="8" w:name="_Hlk62029556"/>
      <w:bookmarkStart w:id="9" w:name="_Hlk69884576"/>
    </w:p>
    <w:p w14:paraId="5FAAD599" w14:textId="77777777" w:rsidR="005E5089" w:rsidRPr="00155D05" w:rsidRDefault="005E5089" w:rsidP="005E5089">
      <w:pPr>
        <w:rPr>
          <w:rFonts w:ascii="Times New Roman" w:hAnsi="Times New Roman"/>
          <w:sz w:val="24"/>
          <w:szCs w:val="24"/>
          <w:u w:val="single"/>
        </w:rPr>
      </w:pPr>
    </w:p>
    <w:p w14:paraId="25F710EF" w14:textId="0A0EFAF0" w:rsidR="005F7C63" w:rsidRPr="00155D05" w:rsidRDefault="005F7C63" w:rsidP="005E5089">
      <w:pPr>
        <w:rPr>
          <w:rFonts w:ascii="Times New Roman" w:hAnsi="Times New Roman"/>
          <w:sz w:val="24"/>
          <w:szCs w:val="24"/>
          <w:u w:val="single"/>
        </w:rPr>
      </w:pPr>
      <w:r w:rsidRPr="00611B03">
        <w:rPr>
          <w:rFonts w:ascii="Times New Roman" w:hAnsi="Times New Roman"/>
          <w:b/>
          <w:sz w:val="24"/>
          <w:szCs w:val="24"/>
          <w:u w:val="single"/>
        </w:rPr>
        <w:t>MOTION: Commissioner</w:t>
      </w:r>
      <w:r w:rsidR="005A19D0">
        <w:rPr>
          <w:rFonts w:ascii="Times New Roman" w:hAnsi="Times New Roman"/>
          <w:b/>
          <w:sz w:val="24"/>
          <w:szCs w:val="24"/>
          <w:u w:val="single"/>
        </w:rPr>
        <w:t xml:space="preserve"> Heimuli </w:t>
      </w:r>
      <w:r w:rsidRPr="00611B03">
        <w:rPr>
          <w:rFonts w:ascii="Times New Roman" w:hAnsi="Times New Roman"/>
          <w:b/>
          <w:sz w:val="24"/>
          <w:szCs w:val="24"/>
          <w:u w:val="single"/>
        </w:rPr>
        <w:t>– To adjourn</w:t>
      </w:r>
      <w:r w:rsidRPr="00155D05">
        <w:rPr>
          <w:rFonts w:ascii="Times New Roman" w:hAnsi="Times New Roman"/>
          <w:b/>
          <w:sz w:val="24"/>
          <w:szCs w:val="24"/>
          <w:u w:val="single"/>
        </w:rPr>
        <w:t>.</w:t>
      </w:r>
      <w:r w:rsidRPr="00155D05">
        <w:rPr>
          <w:rFonts w:ascii="Times New Roman" w:hAnsi="Times New Roman"/>
          <w:sz w:val="24"/>
          <w:szCs w:val="24"/>
        </w:rPr>
        <w:t xml:space="preserve"> Motion seconded by Commissioner</w:t>
      </w:r>
      <w:r w:rsidR="005A19D0">
        <w:rPr>
          <w:rFonts w:ascii="Times New Roman" w:hAnsi="Times New Roman"/>
          <w:sz w:val="24"/>
          <w:szCs w:val="24"/>
        </w:rPr>
        <w:t xml:space="preserve"> Beecher. </w:t>
      </w:r>
      <w:r w:rsidRPr="00155D05">
        <w:rPr>
          <w:rFonts w:ascii="Times New Roman" w:hAnsi="Times New Roman"/>
          <w:sz w:val="24"/>
          <w:szCs w:val="24"/>
        </w:rPr>
        <w:t>Those voting yes:</w:t>
      </w:r>
      <w:r w:rsidR="0022066F">
        <w:rPr>
          <w:rFonts w:ascii="Times New Roman" w:hAnsi="Times New Roman"/>
          <w:sz w:val="24"/>
          <w:szCs w:val="24"/>
        </w:rPr>
        <w:t xml:space="preserve"> </w:t>
      </w:r>
      <w:r w:rsidR="00664E2D">
        <w:rPr>
          <w:rFonts w:ascii="Times New Roman" w:hAnsi="Times New Roman"/>
          <w:sz w:val="24"/>
          <w:szCs w:val="24"/>
        </w:rPr>
        <w:t xml:space="preserve">Perry Adams, Rachel Becker, </w:t>
      </w:r>
      <w:r w:rsidR="00A07EB3">
        <w:rPr>
          <w:rFonts w:ascii="Times New Roman" w:hAnsi="Times New Roman"/>
          <w:sz w:val="24"/>
          <w:szCs w:val="24"/>
        </w:rPr>
        <w:t xml:space="preserve">Kirk Beecher, </w:t>
      </w:r>
      <w:r w:rsidR="002F1964">
        <w:rPr>
          <w:rFonts w:ascii="Times New Roman" w:hAnsi="Times New Roman"/>
          <w:sz w:val="24"/>
          <w:szCs w:val="24"/>
        </w:rPr>
        <w:t xml:space="preserve">Camarie Brinkerhoff, </w:t>
      </w:r>
      <w:r w:rsidR="002F1964" w:rsidRPr="00155D05">
        <w:rPr>
          <w:rFonts w:ascii="Times New Roman" w:hAnsi="Times New Roman"/>
          <w:sz w:val="24"/>
          <w:szCs w:val="24"/>
        </w:rPr>
        <w:t xml:space="preserve">Ryan Frisby, </w:t>
      </w:r>
      <w:r w:rsidR="002F1964">
        <w:rPr>
          <w:rFonts w:ascii="Times New Roman" w:hAnsi="Times New Roman"/>
          <w:sz w:val="24"/>
          <w:szCs w:val="24"/>
        </w:rPr>
        <w:t xml:space="preserve">Kepi Heimuli, </w:t>
      </w:r>
      <w:r w:rsidR="002F1964" w:rsidRPr="00155D05">
        <w:rPr>
          <w:rFonts w:ascii="Times New Roman" w:hAnsi="Times New Roman"/>
          <w:sz w:val="24"/>
          <w:szCs w:val="24"/>
        </w:rPr>
        <w:t>Blair Warner</w:t>
      </w:r>
      <w:r w:rsidRPr="00155D05">
        <w:rPr>
          <w:rFonts w:ascii="Times New Roman" w:hAnsi="Times New Roman"/>
          <w:sz w:val="24"/>
          <w:szCs w:val="24"/>
        </w:rPr>
        <w:t>.  The motion carried.</w:t>
      </w:r>
    </w:p>
    <w:p w14:paraId="125171D3" w14:textId="77777777" w:rsidR="005F7C63" w:rsidRPr="00155D05" w:rsidRDefault="005F7C63" w:rsidP="005F7C63">
      <w:pPr>
        <w:pStyle w:val="Heading1"/>
        <w:spacing w:before="0"/>
        <w:rPr>
          <w:rFonts w:ascii="Times New Roman" w:hAnsi="Times New Roman" w:cs="Times New Roman"/>
          <w:color w:val="auto"/>
          <w:sz w:val="24"/>
          <w:szCs w:val="24"/>
        </w:rPr>
      </w:pPr>
    </w:p>
    <w:p w14:paraId="59886CB0" w14:textId="6800D77A" w:rsidR="005F7C63" w:rsidRPr="00155D05" w:rsidRDefault="005F7C63" w:rsidP="005F7C63">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The meeting adjourned at</w:t>
      </w:r>
      <w:r w:rsidR="005A19D0">
        <w:rPr>
          <w:rFonts w:ascii="Times New Roman" w:hAnsi="Times New Roman" w:cs="Times New Roman"/>
          <w:color w:val="auto"/>
          <w:sz w:val="24"/>
          <w:szCs w:val="24"/>
        </w:rPr>
        <w:t xml:space="preserve"> 6:49</w:t>
      </w:r>
      <w:r w:rsidR="006158DA">
        <w:rPr>
          <w:rFonts w:ascii="Times New Roman" w:hAnsi="Times New Roman" w:cs="Times New Roman"/>
          <w:color w:val="auto"/>
          <w:sz w:val="24"/>
          <w:szCs w:val="24"/>
        </w:rPr>
        <w:t xml:space="preserve"> </w:t>
      </w:r>
      <w:r w:rsidRPr="00155D05">
        <w:rPr>
          <w:rFonts w:ascii="Times New Roman" w:hAnsi="Times New Roman" w:cs="Times New Roman"/>
          <w:color w:val="auto"/>
          <w:sz w:val="24"/>
          <w:szCs w:val="24"/>
        </w:rPr>
        <w:t xml:space="preserve">p.m. </w:t>
      </w:r>
    </w:p>
    <w:p w14:paraId="61BE8F40" w14:textId="77777777" w:rsidR="005F7C63" w:rsidRPr="00155D05" w:rsidRDefault="005F7C63" w:rsidP="005F7C63">
      <w:pPr>
        <w:pStyle w:val="Heading1"/>
        <w:spacing w:before="0"/>
        <w:rPr>
          <w:rFonts w:ascii="Times New Roman" w:hAnsi="Times New Roman" w:cs="Times New Roman"/>
          <w:color w:val="auto"/>
          <w:sz w:val="24"/>
          <w:szCs w:val="24"/>
        </w:rPr>
      </w:pPr>
    </w:p>
    <w:p w14:paraId="668A78FE" w14:textId="011E7478" w:rsidR="005F7C63" w:rsidRPr="001A0126" w:rsidRDefault="00611B03" w:rsidP="005F7C63">
      <w:pPr>
        <w:pStyle w:val="Heading1"/>
        <w:spacing w:before="0"/>
        <w:rPr>
          <w:rFonts w:ascii="Times New Roman" w:hAnsi="Times New Roman" w:cs="Times New Roman"/>
          <w:color w:val="auto"/>
          <w:sz w:val="24"/>
          <w:szCs w:val="24"/>
          <w:u w:val="single"/>
        </w:rPr>
      </w:pPr>
      <w:r w:rsidRPr="001A0126">
        <w:rPr>
          <w:rFonts w:ascii="Times New Roman" w:hAnsi="Times New Roman" w:cs="Times New Roman"/>
          <w:color w:val="auto"/>
          <w:sz w:val="24"/>
          <w:szCs w:val="24"/>
          <w:u w:val="single"/>
        </w:rPr>
        <w:t xml:space="preserve"> /s/ </w:t>
      </w:r>
      <w:r w:rsidRPr="001A0126">
        <w:rPr>
          <w:rFonts w:ascii="Times New Roman" w:hAnsi="Times New Roman" w:cs="Times New Roman"/>
          <w:i/>
          <w:iCs/>
          <w:color w:val="auto"/>
          <w:sz w:val="24"/>
          <w:szCs w:val="24"/>
          <w:u w:val="single"/>
        </w:rPr>
        <w:t>Marty Dargel</w:t>
      </w:r>
      <w:r w:rsidR="005F7C63" w:rsidRPr="001A0126">
        <w:rPr>
          <w:rFonts w:ascii="Times New Roman" w:hAnsi="Times New Roman" w:cs="Times New Roman"/>
          <w:color w:val="auto"/>
          <w:sz w:val="24"/>
          <w:szCs w:val="24"/>
          <w:u w:val="single"/>
        </w:rPr>
        <w:tab/>
      </w:r>
      <w:r w:rsidR="005F7C63" w:rsidRPr="001A0126">
        <w:rPr>
          <w:rFonts w:ascii="Times New Roman" w:hAnsi="Times New Roman" w:cs="Times New Roman"/>
          <w:color w:val="auto"/>
          <w:sz w:val="24"/>
          <w:szCs w:val="24"/>
          <w:u w:val="single"/>
        </w:rPr>
        <w:tab/>
      </w:r>
      <w:r w:rsidR="005F7C63" w:rsidRPr="001A0126">
        <w:rPr>
          <w:rFonts w:ascii="Times New Roman" w:hAnsi="Times New Roman" w:cs="Times New Roman"/>
          <w:color w:val="auto"/>
          <w:sz w:val="24"/>
          <w:szCs w:val="24"/>
          <w:u w:val="single"/>
        </w:rPr>
        <w:tab/>
      </w:r>
    </w:p>
    <w:p w14:paraId="695093F1" w14:textId="166DC8C1" w:rsidR="005F7C63" w:rsidRPr="00155D05" w:rsidRDefault="005F7C63" w:rsidP="005F7C63">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Marty Dargel, Planning Technician</w:t>
      </w:r>
    </w:p>
    <w:p w14:paraId="0CBB475E" w14:textId="77777777" w:rsidR="00A34595" w:rsidRPr="00155D05" w:rsidRDefault="00A34595" w:rsidP="00A34595">
      <w:pPr>
        <w:rPr>
          <w:sz w:val="24"/>
          <w:szCs w:val="24"/>
        </w:rPr>
      </w:pPr>
    </w:p>
    <w:p w14:paraId="2053E538" w14:textId="55181E31" w:rsidR="005F7C63" w:rsidRPr="00155D05" w:rsidRDefault="00D722BD" w:rsidP="005F7C63">
      <w:pPr>
        <w:pStyle w:val="Heading1"/>
        <w:spacing w:before="0"/>
        <w:rPr>
          <w:rFonts w:ascii="Times New Roman" w:hAnsi="Times New Roman" w:cs="Times New Roman"/>
          <w:color w:val="auto"/>
          <w:sz w:val="24"/>
          <w:szCs w:val="24"/>
        </w:rPr>
      </w:pPr>
      <w:r w:rsidRPr="00155D05">
        <w:rPr>
          <w:rFonts w:ascii="Times New Roman" w:hAnsi="Times New Roman" w:cs="Times New Roman"/>
          <w:color w:val="auto"/>
          <w:sz w:val="24"/>
          <w:szCs w:val="24"/>
        </w:rPr>
        <w:t xml:space="preserve"> </w:t>
      </w:r>
    </w:p>
    <w:p w14:paraId="45DB1008" w14:textId="77777777" w:rsidR="00843DC6" w:rsidRDefault="00843DC6" w:rsidP="00843DC6">
      <w:pPr>
        <w:pStyle w:val="ListParagraph"/>
        <w:ind w:left="360"/>
        <w:rPr>
          <w:rFonts w:ascii="Times New Roman" w:hAnsi="Times New Roman"/>
          <w:b/>
          <w:sz w:val="24"/>
          <w:szCs w:val="24"/>
          <w:u w:val="single"/>
        </w:rPr>
      </w:pPr>
    </w:p>
    <w:bookmarkEnd w:id="8"/>
    <w:bookmarkEnd w:id="9"/>
    <w:p w14:paraId="37E5FADD" w14:textId="77777777" w:rsidR="006A1F94" w:rsidRPr="00A13E5F" w:rsidRDefault="006A1F94" w:rsidP="00A13E5F">
      <w:pPr>
        <w:pStyle w:val="Heading1"/>
        <w:spacing w:before="0"/>
        <w:rPr>
          <w:rFonts w:ascii="Times New Roman" w:hAnsi="Times New Roman" w:cs="Times New Roman"/>
          <w:color w:val="auto"/>
          <w:sz w:val="24"/>
          <w:szCs w:val="24"/>
        </w:rPr>
      </w:pPr>
    </w:p>
    <w:bookmarkEnd w:id="0"/>
    <w:bookmarkEnd w:id="1"/>
    <w:p w14:paraId="5348856D" w14:textId="34EDF527" w:rsidR="005F7C63" w:rsidRPr="00A13E5F" w:rsidRDefault="005F7C63">
      <w:pPr>
        <w:pStyle w:val="Heading1"/>
        <w:spacing w:before="0"/>
        <w:rPr>
          <w:rFonts w:ascii="Times New Roman" w:hAnsi="Times New Roman" w:cs="Times New Roman"/>
          <w:color w:val="auto"/>
          <w:sz w:val="24"/>
          <w:szCs w:val="24"/>
        </w:rPr>
      </w:pPr>
    </w:p>
    <w:sectPr w:rsidR="005F7C63" w:rsidRPr="00A13E5F" w:rsidSect="00271BFD">
      <w:headerReference w:type="even" r:id="rId8"/>
      <w:headerReference w:type="default" r:id="rId9"/>
      <w:footerReference w:type="even" r:id="rId10"/>
      <w:footerReference w:type="default" r:id="rId11"/>
      <w:headerReference w:type="first" r:id="rId12"/>
      <w:footerReference w:type="first" r:id="rId13"/>
      <w:pgSz w:w="12240" w:h="15840"/>
      <w:pgMar w:top="1296" w:right="1008" w:bottom="576" w:left="1152" w:header="720" w:footer="48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5DF377" w14:textId="77777777" w:rsidR="00E91D70" w:rsidRDefault="00E91D70" w:rsidP="00A534FE">
      <w:r>
        <w:separator/>
      </w:r>
    </w:p>
  </w:endnote>
  <w:endnote w:type="continuationSeparator" w:id="0">
    <w:p w14:paraId="5C3A9AA7" w14:textId="77777777" w:rsidR="00E91D70" w:rsidRDefault="00E91D70" w:rsidP="00A534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Univers">
    <w:altName w:val="Calibri"/>
    <w:charset w:val="00"/>
    <w:family w:val="swiss"/>
    <w:pitch w:val="variable"/>
    <w:sig w:usb0="80000287" w:usb1="00000000" w:usb2="00000000" w:usb3="00000000" w:csb0="0000000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3C8921" w14:textId="77777777" w:rsidR="00FE0ABC" w:rsidRDefault="00FE0A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imes New Roman" w:hAnsi="Times New Roman"/>
        <w:sz w:val="20"/>
      </w:rPr>
      <w:id w:val="1952204009"/>
      <w:docPartObj>
        <w:docPartGallery w:val="Page Numbers (Bottom of Page)"/>
        <w:docPartUnique/>
      </w:docPartObj>
    </w:sdtPr>
    <w:sdtEndPr/>
    <w:sdtContent>
      <w:sdt>
        <w:sdtPr>
          <w:rPr>
            <w:rFonts w:ascii="Times New Roman" w:hAnsi="Times New Roman"/>
            <w:sz w:val="20"/>
          </w:rPr>
          <w:id w:val="-1705238520"/>
          <w:docPartObj>
            <w:docPartGallery w:val="Page Numbers (Top of Page)"/>
            <w:docPartUnique/>
          </w:docPartObj>
        </w:sdtPr>
        <w:sdtEndPr/>
        <w:sdtContent>
          <w:p w14:paraId="076DD098" w14:textId="4C8C96E7" w:rsidR="00E91D70" w:rsidRPr="00190F72" w:rsidRDefault="00E91D70" w:rsidP="00892B4D">
            <w:pPr>
              <w:pStyle w:val="Footer"/>
              <w:tabs>
                <w:tab w:val="clear" w:pos="9360"/>
                <w:tab w:val="right" w:pos="10080"/>
              </w:tabs>
              <w:rPr>
                <w:rFonts w:ascii="Times New Roman" w:hAnsi="Times New Roman"/>
                <w:bCs/>
                <w:sz w:val="20"/>
              </w:rPr>
            </w:pPr>
            <w:r w:rsidRPr="00190F72">
              <w:rPr>
                <w:rFonts w:ascii="Times New Roman" w:hAnsi="Times New Roman"/>
                <w:sz w:val="20"/>
              </w:rPr>
              <w:t xml:space="preserve">Page </w:t>
            </w:r>
            <w:r w:rsidRPr="00190F72">
              <w:rPr>
                <w:rFonts w:ascii="Times New Roman" w:hAnsi="Times New Roman"/>
                <w:bCs/>
                <w:sz w:val="20"/>
              </w:rPr>
              <w:fldChar w:fldCharType="begin"/>
            </w:r>
            <w:r w:rsidRPr="00190F72">
              <w:rPr>
                <w:rFonts w:ascii="Times New Roman" w:hAnsi="Times New Roman"/>
                <w:bCs/>
                <w:sz w:val="20"/>
              </w:rPr>
              <w:instrText xml:space="preserve"> PAGE </w:instrText>
            </w:r>
            <w:r w:rsidRPr="00190F72">
              <w:rPr>
                <w:rFonts w:ascii="Times New Roman" w:hAnsi="Times New Roman"/>
                <w:bCs/>
                <w:sz w:val="20"/>
              </w:rPr>
              <w:fldChar w:fldCharType="separate"/>
            </w:r>
            <w:r w:rsidRPr="00190F72">
              <w:rPr>
                <w:rFonts w:ascii="Times New Roman" w:hAnsi="Times New Roman"/>
                <w:bCs/>
                <w:noProof/>
                <w:sz w:val="20"/>
              </w:rPr>
              <w:t>2</w:t>
            </w:r>
            <w:r w:rsidRPr="00190F72">
              <w:rPr>
                <w:rFonts w:ascii="Times New Roman" w:hAnsi="Times New Roman"/>
                <w:bCs/>
                <w:sz w:val="20"/>
              </w:rPr>
              <w:fldChar w:fldCharType="end"/>
            </w:r>
            <w:r w:rsidRPr="00190F72">
              <w:rPr>
                <w:rFonts w:ascii="Times New Roman" w:hAnsi="Times New Roman"/>
                <w:sz w:val="20"/>
              </w:rPr>
              <w:t xml:space="preserve"> of </w:t>
            </w:r>
            <w:r w:rsidRPr="00190F72">
              <w:rPr>
                <w:rFonts w:ascii="Times New Roman" w:hAnsi="Times New Roman"/>
                <w:bCs/>
                <w:sz w:val="20"/>
              </w:rPr>
              <w:fldChar w:fldCharType="begin"/>
            </w:r>
            <w:r w:rsidRPr="00190F72">
              <w:rPr>
                <w:rFonts w:ascii="Times New Roman" w:hAnsi="Times New Roman"/>
                <w:bCs/>
                <w:sz w:val="20"/>
              </w:rPr>
              <w:instrText xml:space="preserve"> NUMPAGES  </w:instrText>
            </w:r>
            <w:r w:rsidRPr="00190F72">
              <w:rPr>
                <w:rFonts w:ascii="Times New Roman" w:hAnsi="Times New Roman"/>
                <w:bCs/>
                <w:sz w:val="20"/>
              </w:rPr>
              <w:fldChar w:fldCharType="separate"/>
            </w:r>
            <w:r w:rsidRPr="00190F72">
              <w:rPr>
                <w:rFonts w:ascii="Times New Roman" w:hAnsi="Times New Roman"/>
                <w:bCs/>
                <w:noProof/>
                <w:sz w:val="20"/>
              </w:rPr>
              <w:t>2</w:t>
            </w:r>
            <w:r w:rsidRPr="00190F72">
              <w:rPr>
                <w:rFonts w:ascii="Times New Roman" w:hAnsi="Times New Roman"/>
                <w:bCs/>
                <w:sz w:val="20"/>
              </w:rPr>
              <w:fldChar w:fldCharType="end"/>
            </w:r>
            <w:r w:rsidRPr="00190F72">
              <w:rPr>
                <w:rFonts w:ascii="Times New Roman" w:hAnsi="Times New Roman"/>
                <w:bCs/>
                <w:sz w:val="20"/>
              </w:rPr>
              <w:tab/>
              <w:t>Payson City Planning Commission Meeting</w:t>
            </w:r>
            <w:r w:rsidRPr="00190F72">
              <w:rPr>
                <w:rFonts w:ascii="Times New Roman" w:hAnsi="Times New Roman"/>
                <w:bCs/>
                <w:sz w:val="20"/>
              </w:rPr>
              <w:tab/>
              <w:t>Approved:</w:t>
            </w:r>
            <w:r w:rsidR="00156B32">
              <w:rPr>
                <w:rFonts w:ascii="Times New Roman" w:hAnsi="Times New Roman"/>
                <w:bCs/>
                <w:sz w:val="20"/>
              </w:rPr>
              <w:t xml:space="preserve"> </w:t>
            </w:r>
            <w:r w:rsidR="00FE0ABC">
              <w:rPr>
                <w:rFonts w:ascii="Times New Roman" w:hAnsi="Times New Roman"/>
                <w:bCs/>
                <w:sz w:val="20"/>
              </w:rPr>
              <w:t>August</w:t>
            </w:r>
            <w:r w:rsidR="00CB2A1E">
              <w:rPr>
                <w:rFonts w:ascii="Times New Roman" w:hAnsi="Times New Roman"/>
                <w:bCs/>
                <w:sz w:val="20"/>
              </w:rPr>
              <w:t xml:space="preserve"> 14</w:t>
            </w:r>
            <w:r w:rsidR="00156B32">
              <w:rPr>
                <w:rFonts w:ascii="Times New Roman" w:hAnsi="Times New Roman"/>
                <w:bCs/>
                <w:sz w:val="20"/>
              </w:rPr>
              <w:t>, 202</w:t>
            </w:r>
            <w:r w:rsidR="00A91417">
              <w:rPr>
                <w:rFonts w:ascii="Times New Roman" w:hAnsi="Times New Roman"/>
                <w:bCs/>
                <w:sz w:val="20"/>
              </w:rPr>
              <w:t>4</w:t>
            </w:r>
          </w:p>
          <w:p w14:paraId="06E25C36" w14:textId="5A1006E3" w:rsidR="00E91D70" w:rsidRPr="00190F72" w:rsidRDefault="00E91D70" w:rsidP="00892B4D">
            <w:pPr>
              <w:pStyle w:val="Footer"/>
              <w:tabs>
                <w:tab w:val="clear" w:pos="9360"/>
                <w:tab w:val="right" w:pos="10080"/>
              </w:tabs>
              <w:rPr>
                <w:rFonts w:ascii="Times New Roman" w:hAnsi="Times New Roman"/>
                <w:sz w:val="20"/>
              </w:rPr>
            </w:pPr>
            <w:r w:rsidRPr="00190F72">
              <w:rPr>
                <w:rFonts w:ascii="Times New Roman" w:hAnsi="Times New Roman"/>
                <w:sz w:val="20"/>
              </w:rPr>
              <w:tab/>
            </w:r>
            <w:r w:rsidR="00FE0ABC">
              <w:rPr>
                <w:rFonts w:ascii="Times New Roman" w:hAnsi="Times New Roman"/>
                <w:sz w:val="20"/>
              </w:rPr>
              <w:t>July</w:t>
            </w:r>
            <w:r w:rsidR="00A91417">
              <w:rPr>
                <w:rFonts w:ascii="Times New Roman" w:hAnsi="Times New Roman"/>
                <w:sz w:val="20"/>
              </w:rPr>
              <w:t xml:space="preserve"> </w:t>
            </w:r>
            <w:r w:rsidR="00FE0ABC">
              <w:rPr>
                <w:rFonts w:ascii="Times New Roman" w:hAnsi="Times New Roman"/>
                <w:sz w:val="20"/>
              </w:rPr>
              <w:t>10</w:t>
            </w:r>
            <w:r w:rsidRPr="00190F72">
              <w:rPr>
                <w:rFonts w:ascii="Times New Roman" w:hAnsi="Times New Roman"/>
                <w:sz w:val="20"/>
              </w:rPr>
              <w:t>, 202</w:t>
            </w:r>
            <w:r w:rsidR="00A91417">
              <w:rPr>
                <w:rFonts w:ascii="Times New Roman" w:hAnsi="Times New Roman"/>
                <w:sz w:val="20"/>
              </w:rPr>
              <w:t>4</w:t>
            </w:r>
          </w:p>
        </w:sdtContent>
      </w:sdt>
    </w:sdtContent>
  </w:sdt>
  <w:p w14:paraId="0051742A" w14:textId="77777777" w:rsidR="00E91D70" w:rsidRPr="00190F72" w:rsidRDefault="00E91D70">
    <w:pPr>
      <w:pStyle w:val="Footer"/>
      <w:rPr>
        <w:rFonts w:ascii="Times New Roman" w:hAnsi="Times New Roman"/>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73CE99" w14:textId="77777777" w:rsidR="00FE0ABC" w:rsidRDefault="00FE0A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4486E2" w14:textId="77777777" w:rsidR="00E91D70" w:rsidRDefault="00E91D70" w:rsidP="00A534FE">
      <w:r>
        <w:separator/>
      </w:r>
    </w:p>
  </w:footnote>
  <w:footnote w:type="continuationSeparator" w:id="0">
    <w:p w14:paraId="3CA1E7AB" w14:textId="77777777" w:rsidR="00E91D70" w:rsidRDefault="00E91D70" w:rsidP="00A534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68C377" w14:textId="77777777" w:rsidR="00FE0ABC" w:rsidRDefault="00FE0A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67302038"/>
      <w:docPartObj>
        <w:docPartGallery w:val="Watermarks"/>
        <w:docPartUnique/>
      </w:docPartObj>
    </w:sdtPr>
    <w:sdtEndPr/>
    <w:sdtContent>
      <w:p w14:paraId="31201A7D" w14:textId="6FE55AEC" w:rsidR="00FE0ABC" w:rsidRDefault="00EC71D4">
        <w:pPr>
          <w:pStyle w:val="Header"/>
        </w:pPr>
        <w:r>
          <w:rPr>
            <w:noProof/>
          </w:rPr>
          <w:pict w14:anchorId="458AC0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164865" type="#_x0000_t136" style="position:absolute;left:0;text-align:left;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ECFE99" w14:textId="77777777" w:rsidR="00FE0ABC" w:rsidRDefault="00FE0A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847C0C"/>
    <w:multiLevelType w:val="multilevel"/>
    <w:tmpl w:val="652CA472"/>
    <w:lvl w:ilvl="0">
      <w:start w:val="1"/>
      <w:numFmt w:val="decimal"/>
      <w:lvlText w:val="%1."/>
      <w:lvlJc w:val="left"/>
      <w:pPr>
        <w:ind w:left="360" w:hanging="360"/>
      </w:pPr>
      <w:rPr>
        <w:rFonts w:hint="default"/>
      </w:rPr>
    </w:lvl>
    <w:lvl w:ilvl="1">
      <w:start w:val="1"/>
      <w:numFmt w:val="decimal"/>
      <w:isLgl/>
      <w:lvlText w:val="%1.%2"/>
      <w:lvlJc w:val="left"/>
      <w:pPr>
        <w:ind w:left="780" w:hanging="42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1" w15:restartNumberingAfterBreak="0">
    <w:nsid w:val="4DB54BBA"/>
    <w:multiLevelType w:val="hybridMultilevel"/>
    <w:tmpl w:val="AE3A9C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72962113">
    <w:abstractNumId w:val="0"/>
  </w:num>
  <w:num w:numId="2" w16cid:durableId="1765413597">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164866"/>
    <o:shapelayout v:ext="edit">
      <o:idmap v:ext="edit" data="161"/>
    </o:shapelayout>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720E"/>
    <w:rsid w:val="00000683"/>
    <w:rsid w:val="000055E1"/>
    <w:rsid w:val="00006235"/>
    <w:rsid w:val="00007111"/>
    <w:rsid w:val="0000717B"/>
    <w:rsid w:val="00007970"/>
    <w:rsid w:val="00012CE5"/>
    <w:rsid w:val="00015038"/>
    <w:rsid w:val="000176E5"/>
    <w:rsid w:val="00020176"/>
    <w:rsid w:val="00021727"/>
    <w:rsid w:val="00021C83"/>
    <w:rsid w:val="00023BC9"/>
    <w:rsid w:val="00024A30"/>
    <w:rsid w:val="00025157"/>
    <w:rsid w:val="00025AD8"/>
    <w:rsid w:val="000268FE"/>
    <w:rsid w:val="00033E9C"/>
    <w:rsid w:val="00034B3F"/>
    <w:rsid w:val="00037E63"/>
    <w:rsid w:val="00040621"/>
    <w:rsid w:val="000416E0"/>
    <w:rsid w:val="000424A0"/>
    <w:rsid w:val="00045F49"/>
    <w:rsid w:val="00046D60"/>
    <w:rsid w:val="00050A39"/>
    <w:rsid w:val="00050D3E"/>
    <w:rsid w:val="00050FE8"/>
    <w:rsid w:val="00052959"/>
    <w:rsid w:val="00053295"/>
    <w:rsid w:val="000533CC"/>
    <w:rsid w:val="00055E2C"/>
    <w:rsid w:val="0005604A"/>
    <w:rsid w:val="000566C9"/>
    <w:rsid w:val="00057E1B"/>
    <w:rsid w:val="000607B7"/>
    <w:rsid w:val="00062913"/>
    <w:rsid w:val="0006604C"/>
    <w:rsid w:val="00071FA1"/>
    <w:rsid w:val="00074DC2"/>
    <w:rsid w:val="00082378"/>
    <w:rsid w:val="00082BF8"/>
    <w:rsid w:val="00085A4D"/>
    <w:rsid w:val="00087883"/>
    <w:rsid w:val="00087AD8"/>
    <w:rsid w:val="00087C3A"/>
    <w:rsid w:val="00092A11"/>
    <w:rsid w:val="000933B1"/>
    <w:rsid w:val="000A6A9A"/>
    <w:rsid w:val="000A6B51"/>
    <w:rsid w:val="000A797B"/>
    <w:rsid w:val="000B032E"/>
    <w:rsid w:val="000B0FC1"/>
    <w:rsid w:val="000B5FD8"/>
    <w:rsid w:val="000B6521"/>
    <w:rsid w:val="000B66EC"/>
    <w:rsid w:val="000B6B9A"/>
    <w:rsid w:val="000B6ED0"/>
    <w:rsid w:val="000C0D7F"/>
    <w:rsid w:val="000C4F47"/>
    <w:rsid w:val="000C653D"/>
    <w:rsid w:val="000C781B"/>
    <w:rsid w:val="000C7D61"/>
    <w:rsid w:val="000D07D6"/>
    <w:rsid w:val="000D0D25"/>
    <w:rsid w:val="000D15C7"/>
    <w:rsid w:val="000D1909"/>
    <w:rsid w:val="000D213C"/>
    <w:rsid w:val="000D40F2"/>
    <w:rsid w:val="000D63B9"/>
    <w:rsid w:val="000D747E"/>
    <w:rsid w:val="000D7B86"/>
    <w:rsid w:val="000E0D04"/>
    <w:rsid w:val="000E12A1"/>
    <w:rsid w:val="000E19EF"/>
    <w:rsid w:val="000E215C"/>
    <w:rsid w:val="000E3810"/>
    <w:rsid w:val="000F141B"/>
    <w:rsid w:val="000F2131"/>
    <w:rsid w:val="000F3F05"/>
    <w:rsid w:val="000F4531"/>
    <w:rsid w:val="000F4E68"/>
    <w:rsid w:val="00101E53"/>
    <w:rsid w:val="001038ED"/>
    <w:rsid w:val="00103A42"/>
    <w:rsid w:val="00105D74"/>
    <w:rsid w:val="0010601D"/>
    <w:rsid w:val="001104B1"/>
    <w:rsid w:val="0011064D"/>
    <w:rsid w:val="00111AB9"/>
    <w:rsid w:val="00112575"/>
    <w:rsid w:val="00112A3C"/>
    <w:rsid w:val="00117764"/>
    <w:rsid w:val="00117855"/>
    <w:rsid w:val="00117B45"/>
    <w:rsid w:val="00122E2B"/>
    <w:rsid w:val="00122F32"/>
    <w:rsid w:val="00127897"/>
    <w:rsid w:val="00130BA3"/>
    <w:rsid w:val="00130BDB"/>
    <w:rsid w:val="001319C1"/>
    <w:rsid w:val="0013739F"/>
    <w:rsid w:val="00140048"/>
    <w:rsid w:val="0014494D"/>
    <w:rsid w:val="00144E89"/>
    <w:rsid w:val="00146A0A"/>
    <w:rsid w:val="00153580"/>
    <w:rsid w:val="00154B9F"/>
    <w:rsid w:val="00155D05"/>
    <w:rsid w:val="001560BC"/>
    <w:rsid w:val="0015644E"/>
    <w:rsid w:val="00156B32"/>
    <w:rsid w:val="00161133"/>
    <w:rsid w:val="001620CC"/>
    <w:rsid w:val="001669A5"/>
    <w:rsid w:val="001700DC"/>
    <w:rsid w:val="00172487"/>
    <w:rsid w:val="0017322A"/>
    <w:rsid w:val="00180B3C"/>
    <w:rsid w:val="00180D52"/>
    <w:rsid w:val="001821A0"/>
    <w:rsid w:val="00182861"/>
    <w:rsid w:val="0018314A"/>
    <w:rsid w:val="001849E2"/>
    <w:rsid w:val="00184E81"/>
    <w:rsid w:val="00185A84"/>
    <w:rsid w:val="00190F72"/>
    <w:rsid w:val="0019137A"/>
    <w:rsid w:val="00192450"/>
    <w:rsid w:val="00195ADB"/>
    <w:rsid w:val="00195E9E"/>
    <w:rsid w:val="00196B17"/>
    <w:rsid w:val="00197116"/>
    <w:rsid w:val="001A0126"/>
    <w:rsid w:val="001A1874"/>
    <w:rsid w:val="001A2073"/>
    <w:rsid w:val="001A4763"/>
    <w:rsid w:val="001A6570"/>
    <w:rsid w:val="001B1629"/>
    <w:rsid w:val="001B24F4"/>
    <w:rsid w:val="001B2920"/>
    <w:rsid w:val="001B4F8C"/>
    <w:rsid w:val="001B5E2B"/>
    <w:rsid w:val="001C3705"/>
    <w:rsid w:val="001C5FCE"/>
    <w:rsid w:val="001C64DC"/>
    <w:rsid w:val="001C6B0D"/>
    <w:rsid w:val="001D1067"/>
    <w:rsid w:val="001D1CAA"/>
    <w:rsid w:val="001D4799"/>
    <w:rsid w:val="001D536C"/>
    <w:rsid w:val="001D5FA7"/>
    <w:rsid w:val="001D7E0D"/>
    <w:rsid w:val="001E05AF"/>
    <w:rsid w:val="001E3F60"/>
    <w:rsid w:val="001E41D6"/>
    <w:rsid w:val="001E5961"/>
    <w:rsid w:val="001E6C7A"/>
    <w:rsid w:val="001E71A6"/>
    <w:rsid w:val="001F58C3"/>
    <w:rsid w:val="001F6D7D"/>
    <w:rsid w:val="001F7E28"/>
    <w:rsid w:val="00201548"/>
    <w:rsid w:val="00206389"/>
    <w:rsid w:val="00206481"/>
    <w:rsid w:val="00206B1E"/>
    <w:rsid w:val="00206F90"/>
    <w:rsid w:val="00207874"/>
    <w:rsid w:val="00213641"/>
    <w:rsid w:val="0021796B"/>
    <w:rsid w:val="0022066F"/>
    <w:rsid w:val="0022185A"/>
    <w:rsid w:val="00221B8F"/>
    <w:rsid w:val="00221F21"/>
    <w:rsid w:val="0022333B"/>
    <w:rsid w:val="00230133"/>
    <w:rsid w:val="0023029C"/>
    <w:rsid w:val="002306DB"/>
    <w:rsid w:val="00230876"/>
    <w:rsid w:val="00232F0E"/>
    <w:rsid w:val="00234285"/>
    <w:rsid w:val="00234CFA"/>
    <w:rsid w:val="00234D6B"/>
    <w:rsid w:val="00234D91"/>
    <w:rsid w:val="0024393A"/>
    <w:rsid w:val="00243A47"/>
    <w:rsid w:val="00245557"/>
    <w:rsid w:val="0024681D"/>
    <w:rsid w:val="00246FB6"/>
    <w:rsid w:val="00253955"/>
    <w:rsid w:val="002544A2"/>
    <w:rsid w:val="00254734"/>
    <w:rsid w:val="0026273F"/>
    <w:rsid w:val="00262FFF"/>
    <w:rsid w:val="00263835"/>
    <w:rsid w:val="00264A9D"/>
    <w:rsid w:val="00265685"/>
    <w:rsid w:val="00266659"/>
    <w:rsid w:val="002709FA"/>
    <w:rsid w:val="00270C20"/>
    <w:rsid w:val="00270DD0"/>
    <w:rsid w:val="00271BFD"/>
    <w:rsid w:val="00272FC7"/>
    <w:rsid w:val="00273D90"/>
    <w:rsid w:val="002764BD"/>
    <w:rsid w:val="00281CA9"/>
    <w:rsid w:val="002826D8"/>
    <w:rsid w:val="002827ED"/>
    <w:rsid w:val="00283AC4"/>
    <w:rsid w:val="00284C8E"/>
    <w:rsid w:val="002900DE"/>
    <w:rsid w:val="00295056"/>
    <w:rsid w:val="0029591E"/>
    <w:rsid w:val="00295F02"/>
    <w:rsid w:val="00297C0C"/>
    <w:rsid w:val="002A3BC5"/>
    <w:rsid w:val="002A56EC"/>
    <w:rsid w:val="002A7539"/>
    <w:rsid w:val="002B1284"/>
    <w:rsid w:val="002B1505"/>
    <w:rsid w:val="002B2915"/>
    <w:rsid w:val="002B307B"/>
    <w:rsid w:val="002B5836"/>
    <w:rsid w:val="002C3D1B"/>
    <w:rsid w:val="002C5222"/>
    <w:rsid w:val="002C6397"/>
    <w:rsid w:val="002C6785"/>
    <w:rsid w:val="002D15CC"/>
    <w:rsid w:val="002D1770"/>
    <w:rsid w:val="002D30D5"/>
    <w:rsid w:val="002E53C9"/>
    <w:rsid w:val="002E5524"/>
    <w:rsid w:val="002E675C"/>
    <w:rsid w:val="002F0ED7"/>
    <w:rsid w:val="002F1201"/>
    <w:rsid w:val="002F1964"/>
    <w:rsid w:val="002F1CDA"/>
    <w:rsid w:val="002F45C4"/>
    <w:rsid w:val="002F7C58"/>
    <w:rsid w:val="00300F2E"/>
    <w:rsid w:val="003023E5"/>
    <w:rsid w:val="00302F60"/>
    <w:rsid w:val="003031C2"/>
    <w:rsid w:val="00304378"/>
    <w:rsid w:val="00307444"/>
    <w:rsid w:val="00307FD8"/>
    <w:rsid w:val="003114B0"/>
    <w:rsid w:val="003130B0"/>
    <w:rsid w:val="003137D6"/>
    <w:rsid w:val="003158EF"/>
    <w:rsid w:val="00315A15"/>
    <w:rsid w:val="00316E66"/>
    <w:rsid w:val="00320953"/>
    <w:rsid w:val="00321ACD"/>
    <w:rsid w:val="003224C7"/>
    <w:rsid w:val="00322762"/>
    <w:rsid w:val="003228CF"/>
    <w:rsid w:val="00322B56"/>
    <w:rsid w:val="00326445"/>
    <w:rsid w:val="00333286"/>
    <w:rsid w:val="00334246"/>
    <w:rsid w:val="0033426C"/>
    <w:rsid w:val="00335649"/>
    <w:rsid w:val="0033681E"/>
    <w:rsid w:val="00341E9D"/>
    <w:rsid w:val="00345A51"/>
    <w:rsid w:val="00350383"/>
    <w:rsid w:val="00350AF8"/>
    <w:rsid w:val="00351CE2"/>
    <w:rsid w:val="003525F7"/>
    <w:rsid w:val="00352BAA"/>
    <w:rsid w:val="00353971"/>
    <w:rsid w:val="00356019"/>
    <w:rsid w:val="00361965"/>
    <w:rsid w:val="00363F54"/>
    <w:rsid w:val="00364191"/>
    <w:rsid w:val="00366168"/>
    <w:rsid w:val="00366CBC"/>
    <w:rsid w:val="0037328D"/>
    <w:rsid w:val="0037504E"/>
    <w:rsid w:val="003815E9"/>
    <w:rsid w:val="003836FC"/>
    <w:rsid w:val="00385F33"/>
    <w:rsid w:val="003862FA"/>
    <w:rsid w:val="00386C05"/>
    <w:rsid w:val="0038773B"/>
    <w:rsid w:val="00392068"/>
    <w:rsid w:val="00392946"/>
    <w:rsid w:val="00393B72"/>
    <w:rsid w:val="00395B11"/>
    <w:rsid w:val="0039670D"/>
    <w:rsid w:val="00396CE8"/>
    <w:rsid w:val="003A1862"/>
    <w:rsid w:val="003A3488"/>
    <w:rsid w:val="003A5A15"/>
    <w:rsid w:val="003A6459"/>
    <w:rsid w:val="003A6600"/>
    <w:rsid w:val="003A6F04"/>
    <w:rsid w:val="003B6D5B"/>
    <w:rsid w:val="003C1C64"/>
    <w:rsid w:val="003C5313"/>
    <w:rsid w:val="003C6B25"/>
    <w:rsid w:val="003C7915"/>
    <w:rsid w:val="003D1566"/>
    <w:rsid w:val="003D302F"/>
    <w:rsid w:val="003D36AF"/>
    <w:rsid w:val="003D3718"/>
    <w:rsid w:val="003D54E1"/>
    <w:rsid w:val="003D71EC"/>
    <w:rsid w:val="003E0229"/>
    <w:rsid w:val="003E5B15"/>
    <w:rsid w:val="003E74AF"/>
    <w:rsid w:val="003E7699"/>
    <w:rsid w:val="003F017C"/>
    <w:rsid w:val="003F0525"/>
    <w:rsid w:val="003F67EB"/>
    <w:rsid w:val="003F7047"/>
    <w:rsid w:val="003F7A18"/>
    <w:rsid w:val="004062F7"/>
    <w:rsid w:val="004117D8"/>
    <w:rsid w:val="004131FE"/>
    <w:rsid w:val="00420266"/>
    <w:rsid w:val="0042054A"/>
    <w:rsid w:val="00435247"/>
    <w:rsid w:val="00435DBC"/>
    <w:rsid w:val="00436DDA"/>
    <w:rsid w:val="0043774F"/>
    <w:rsid w:val="0043787A"/>
    <w:rsid w:val="00443F76"/>
    <w:rsid w:val="00445397"/>
    <w:rsid w:val="0044583B"/>
    <w:rsid w:val="00445D2E"/>
    <w:rsid w:val="0045121B"/>
    <w:rsid w:val="00455568"/>
    <w:rsid w:val="0045574F"/>
    <w:rsid w:val="00455923"/>
    <w:rsid w:val="00455CD1"/>
    <w:rsid w:val="00457EB6"/>
    <w:rsid w:val="004600D7"/>
    <w:rsid w:val="00460E24"/>
    <w:rsid w:val="00464AEF"/>
    <w:rsid w:val="00464FD8"/>
    <w:rsid w:val="0047002B"/>
    <w:rsid w:val="0047026D"/>
    <w:rsid w:val="00470B7D"/>
    <w:rsid w:val="00472051"/>
    <w:rsid w:val="00472BE9"/>
    <w:rsid w:val="0047360B"/>
    <w:rsid w:val="004737DA"/>
    <w:rsid w:val="0047469E"/>
    <w:rsid w:val="0047496D"/>
    <w:rsid w:val="00475AF4"/>
    <w:rsid w:val="004779B4"/>
    <w:rsid w:val="00480469"/>
    <w:rsid w:val="00480A30"/>
    <w:rsid w:val="00480E03"/>
    <w:rsid w:val="00481073"/>
    <w:rsid w:val="004815C4"/>
    <w:rsid w:val="00484641"/>
    <w:rsid w:val="00484D83"/>
    <w:rsid w:val="0048549A"/>
    <w:rsid w:val="00486E6B"/>
    <w:rsid w:val="00491A3E"/>
    <w:rsid w:val="0049466D"/>
    <w:rsid w:val="00494F04"/>
    <w:rsid w:val="00495F69"/>
    <w:rsid w:val="00496F7A"/>
    <w:rsid w:val="00497AD1"/>
    <w:rsid w:val="004A787C"/>
    <w:rsid w:val="004B087C"/>
    <w:rsid w:val="004B131C"/>
    <w:rsid w:val="004B7970"/>
    <w:rsid w:val="004C1462"/>
    <w:rsid w:val="004C2E56"/>
    <w:rsid w:val="004C40C8"/>
    <w:rsid w:val="004C5378"/>
    <w:rsid w:val="004C7B66"/>
    <w:rsid w:val="004D19D7"/>
    <w:rsid w:val="004D2CBF"/>
    <w:rsid w:val="004D4D33"/>
    <w:rsid w:val="004D5118"/>
    <w:rsid w:val="004D6603"/>
    <w:rsid w:val="004E0258"/>
    <w:rsid w:val="004E04A9"/>
    <w:rsid w:val="004E08D3"/>
    <w:rsid w:val="004E231D"/>
    <w:rsid w:val="004E3F4C"/>
    <w:rsid w:val="004F1B80"/>
    <w:rsid w:val="004F1E16"/>
    <w:rsid w:val="004F2400"/>
    <w:rsid w:val="004F24B3"/>
    <w:rsid w:val="004F3D66"/>
    <w:rsid w:val="004F3F41"/>
    <w:rsid w:val="004F67D5"/>
    <w:rsid w:val="00502304"/>
    <w:rsid w:val="00503DCB"/>
    <w:rsid w:val="00504C80"/>
    <w:rsid w:val="00505ED2"/>
    <w:rsid w:val="00506A1D"/>
    <w:rsid w:val="00506E31"/>
    <w:rsid w:val="005075F2"/>
    <w:rsid w:val="00510558"/>
    <w:rsid w:val="00510DEF"/>
    <w:rsid w:val="0051131F"/>
    <w:rsid w:val="0051208B"/>
    <w:rsid w:val="00512DB3"/>
    <w:rsid w:val="005202DF"/>
    <w:rsid w:val="00520A92"/>
    <w:rsid w:val="00522E0A"/>
    <w:rsid w:val="00523151"/>
    <w:rsid w:val="005309C5"/>
    <w:rsid w:val="00530FCC"/>
    <w:rsid w:val="005313F0"/>
    <w:rsid w:val="00531635"/>
    <w:rsid w:val="00532585"/>
    <w:rsid w:val="00533517"/>
    <w:rsid w:val="005349D9"/>
    <w:rsid w:val="0054011D"/>
    <w:rsid w:val="00541411"/>
    <w:rsid w:val="005457DF"/>
    <w:rsid w:val="00546592"/>
    <w:rsid w:val="00547731"/>
    <w:rsid w:val="0055067F"/>
    <w:rsid w:val="005527E1"/>
    <w:rsid w:val="00552C5D"/>
    <w:rsid w:val="0055422A"/>
    <w:rsid w:val="005546DA"/>
    <w:rsid w:val="00560372"/>
    <w:rsid w:val="005621D4"/>
    <w:rsid w:val="00562F3E"/>
    <w:rsid w:val="0056525A"/>
    <w:rsid w:val="00567874"/>
    <w:rsid w:val="00570902"/>
    <w:rsid w:val="00574AFA"/>
    <w:rsid w:val="00575134"/>
    <w:rsid w:val="00576F9F"/>
    <w:rsid w:val="005770FB"/>
    <w:rsid w:val="00577E4A"/>
    <w:rsid w:val="0058130D"/>
    <w:rsid w:val="00581924"/>
    <w:rsid w:val="00581AD2"/>
    <w:rsid w:val="00585A02"/>
    <w:rsid w:val="0058676A"/>
    <w:rsid w:val="00593C64"/>
    <w:rsid w:val="00596531"/>
    <w:rsid w:val="005966D1"/>
    <w:rsid w:val="005A13BF"/>
    <w:rsid w:val="005A1852"/>
    <w:rsid w:val="005A19D0"/>
    <w:rsid w:val="005A3FAD"/>
    <w:rsid w:val="005A6164"/>
    <w:rsid w:val="005A68D2"/>
    <w:rsid w:val="005B1D32"/>
    <w:rsid w:val="005B3411"/>
    <w:rsid w:val="005B395A"/>
    <w:rsid w:val="005B7095"/>
    <w:rsid w:val="005B7DA5"/>
    <w:rsid w:val="005C14AB"/>
    <w:rsid w:val="005C2382"/>
    <w:rsid w:val="005C2DAE"/>
    <w:rsid w:val="005C4855"/>
    <w:rsid w:val="005C6DEF"/>
    <w:rsid w:val="005C71CB"/>
    <w:rsid w:val="005C7E52"/>
    <w:rsid w:val="005D13F4"/>
    <w:rsid w:val="005D756A"/>
    <w:rsid w:val="005E0F27"/>
    <w:rsid w:val="005E2D30"/>
    <w:rsid w:val="005E342D"/>
    <w:rsid w:val="005E5089"/>
    <w:rsid w:val="005E5760"/>
    <w:rsid w:val="005F0C9D"/>
    <w:rsid w:val="005F15D8"/>
    <w:rsid w:val="005F49CD"/>
    <w:rsid w:val="005F5970"/>
    <w:rsid w:val="005F7C63"/>
    <w:rsid w:val="00600A9A"/>
    <w:rsid w:val="00602A31"/>
    <w:rsid w:val="0060351A"/>
    <w:rsid w:val="00604C7C"/>
    <w:rsid w:val="00606924"/>
    <w:rsid w:val="0061079D"/>
    <w:rsid w:val="00610B03"/>
    <w:rsid w:val="00611B03"/>
    <w:rsid w:val="00612BCF"/>
    <w:rsid w:val="00613205"/>
    <w:rsid w:val="00613799"/>
    <w:rsid w:val="006158DA"/>
    <w:rsid w:val="00616FC4"/>
    <w:rsid w:val="00622A26"/>
    <w:rsid w:val="00624E2F"/>
    <w:rsid w:val="006271D8"/>
    <w:rsid w:val="006346D1"/>
    <w:rsid w:val="006358E8"/>
    <w:rsid w:val="006413CC"/>
    <w:rsid w:val="006417FF"/>
    <w:rsid w:val="006423CF"/>
    <w:rsid w:val="00644601"/>
    <w:rsid w:val="00645DC5"/>
    <w:rsid w:val="006464AA"/>
    <w:rsid w:val="0064744A"/>
    <w:rsid w:val="00653E1D"/>
    <w:rsid w:val="00654288"/>
    <w:rsid w:val="00654B1F"/>
    <w:rsid w:val="00654CD3"/>
    <w:rsid w:val="00656FF9"/>
    <w:rsid w:val="006615F8"/>
    <w:rsid w:val="006635CA"/>
    <w:rsid w:val="00663F5F"/>
    <w:rsid w:val="0066402D"/>
    <w:rsid w:val="006649FF"/>
    <w:rsid w:val="00664E2D"/>
    <w:rsid w:val="006650E3"/>
    <w:rsid w:val="0066539B"/>
    <w:rsid w:val="0066643C"/>
    <w:rsid w:val="006669E0"/>
    <w:rsid w:val="00674196"/>
    <w:rsid w:val="00676562"/>
    <w:rsid w:val="006766F8"/>
    <w:rsid w:val="006771EF"/>
    <w:rsid w:val="00677EB7"/>
    <w:rsid w:val="00681141"/>
    <w:rsid w:val="0068132F"/>
    <w:rsid w:val="006814AC"/>
    <w:rsid w:val="006846C3"/>
    <w:rsid w:val="00686F33"/>
    <w:rsid w:val="0068761B"/>
    <w:rsid w:val="0069058F"/>
    <w:rsid w:val="00690A81"/>
    <w:rsid w:val="0069255C"/>
    <w:rsid w:val="00694EBD"/>
    <w:rsid w:val="006968B3"/>
    <w:rsid w:val="006A059B"/>
    <w:rsid w:val="006A1F94"/>
    <w:rsid w:val="006A2487"/>
    <w:rsid w:val="006A35D2"/>
    <w:rsid w:val="006A4606"/>
    <w:rsid w:val="006A5143"/>
    <w:rsid w:val="006A75F6"/>
    <w:rsid w:val="006B1AD2"/>
    <w:rsid w:val="006B3041"/>
    <w:rsid w:val="006B5321"/>
    <w:rsid w:val="006C16DD"/>
    <w:rsid w:val="006C1B35"/>
    <w:rsid w:val="006C2102"/>
    <w:rsid w:val="006C3471"/>
    <w:rsid w:val="006C79AC"/>
    <w:rsid w:val="006D26EC"/>
    <w:rsid w:val="006D3ABA"/>
    <w:rsid w:val="006D4A6C"/>
    <w:rsid w:val="006D7C8C"/>
    <w:rsid w:val="006D7DC2"/>
    <w:rsid w:val="006E6CC8"/>
    <w:rsid w:val="006E71C8"/>
    <w:rsid w:val="006F26FD"/>
    <w:rsid w:val="006F4016"/>
    <w:rsid w:val="006F5808"/>
    <w:rsid w:val="006F5DEE"/>
    <w:rsid w:val="006F7615"/>
    <w:rsid w:val="00701D6C"/>
    <w:rsid w:val="00702548"/>
    <w:rsid w:val="007028AF"/>
    <w:rsid w:val="007030EC"/>
    <w:rsid w:val="007030F9"/>
    <w:rsid w:val="0070785C"/>
    <w:rsid w:val="007105C9"/>
    <w:rsid w:val="00715308"/>
    <w:rsid w:val="00716E29"/>
    <w:rsid w:val="00717C28"/>
    <w:rsid w:val="0072170E"/>
    <w:rsid w:val="007219C4"/>
    <w:rsid w:val="00721D7F"/>
    <w:rsid w:val="00721DFF"/>
    <w:rsid w:val="00721EF6"/>
    <w:rsid w:val="0072471C"/>
    <w:rsid w:val="007251AA"/>
    <w:rsid w:val="007257C3"/>
    <w:rsid w:val="00726ED3"/>
    <w:rsid w:val="00730B7B"/>
    <w:rsid w:val="00730D52"/>
    <w:rsid w:val="00732604"/>
    <w:rsid w:val="00735E66"/>
    <w:rsid w:val="0073737B"/>
    <w:rsid w:val="00740B54"/>
    <w:rsid w:val="00741014"/>
    <w:rsid w:val="007437BD"/>
    <w:rsid w:val="0074543C"/>
    <w:rsid w:val="00746867"/>
    <w:rsid w:val="007472E2"/>
    <w:rsid w:val="00754648"/>
    <w:rsid w:val="007561EF"/>
    <w:rsid w:val="00757B6F"/>
    <w:rsid w:val="007618DF"/>
    <w:rsid w:val="00763E59"/>
    <w:rsid w:val="00764025"/>
    <w:rsid w:val="0076452E"/>
    <w:rsid w:val="00764A06"/>
    <w:rsid w:val="007665AC"/>
    <w:rsid w:val="00773052"/>
    <w:rsid w:val="00776D9A"/>
    <w:rsid w:val="0078068A"/>
    <w:rsid w:val="007806DE"/>
    <w:rsid w:val="00781CE2"/>
    <w:rsid w:val="00783A25"/>
    <w:rsid w:val="007856C7"/>
    <w:rsid w:val="0078626F"/>
    <w:rsid w:val="00791D4E"/>
    <w:rsid w:val="00791F01"/>
    <w:rsid w:val="007924E0"/>
    <w:rsid w:val="00793098"/>
    <w:rsid w:val="00794719"/>
    <w:rsid w:val="0079520C"/>
    <w:rsid w:val="007A35F3"/>
    <w:rsid w:val="007A39A2"/>
    <w:rsid w:val="007A54BB"/>
    <w:rsid w:val="007A633F"/>
    <w:rsid w:val="007B06B9"/>
    <w:rsid w:val="007B2C89"/>
    <w:rsid w:val="007B3D3C"/>
    <w:rsid w:val="007B63E0"/>
    <w:rsid w:val="007C169B"/>
    <w:rsid w:val="007C1DE5"/>
    <w:rsid w:val="007C5B50"/>
    <w:rsid w:val="007C6C2D"/>
    <w:rsid w:val="007C7E2C"/>
    <w:rsid w:val="007D4602"/>
    <w:rsid w:val="007D49FE"/>
    <w:rsid w:val="007D5460"/>
    <w:rsid w:val="007E2407"/>
    <w:rsid w:val="007E3390"/>
    <w:rsid w:val="007E4787"/>
    <w:rsid w:val="007E4A0A"/>
    <w:rsid w:val="007E5ECB"/>
    <w:rsid w:val="007E64A1"/>
    <w:rsid w:val="007E665F"/>
    <w:rsid w:val="007F1315"/>
    <w:rsid w:val="007F323B"/>
    <w:rsid w:val="007F44B6"/>
    <w:rsid w:val="007F5482"/>
    <w:rsid w:val="007F7299"/>
    <w:rsid w:val="007F78FD"/>
    <w:rsid w:val="00801605"/>
    <w:rsid w:val="00805564"/>
    <w:rsid w:val="00806416"/>
    <w:rsid w:val="00810AC2"/>
    <w:rsid w:val="00810EC0"/>
    <w:rsid w:val="00811A70"/>
    <w:rsid w:val="0081449C"/>
    <w:rsid w:val="0082164A"/>
    <w:rsid w:val="008270BB"/>
    <w:rsid w:val="0082713D"/>
    <w:rsid w:val="00833E91"/>
    <w:rsid w:val="00835646"/>
    <w:rsid w:val="00836418"/>
    <w:rsid w:val="00841F9C"/>
    <w:rsid w:val="0084283F"/>
    <w:rsid w:val="00842C29"/>
    <w:rsid w:val="00842F9C"/>
    <w:rsid w:val="00843834"/>
    <w:rsid w:val="00843DC6"/>
    <w:rsid w:val="00844039"/>
    <w:rsid w:val="00846836"/>
    <w:rsid w:val="00846BE6"/>
    <w:rsid w:val="00850476"/>
    <w:rsid w:val="00851D5C"/>
    <w:rsid w:val="0085307D"/>
    <w:rsid w:val="008535C7"/>
    <w:rsid w:val="008535F8"/>
    <w:rsid w:val="008552A7"/>
    <w:rsid w:val="008564C3"/>
    <w:rsid w:val="00860B11"/>
    <w:rsid w:val="008619A5"/>
    <w:rsid w:val="008632C8"/>
    <w:rsid w:val="008647B6"/>
    <w:rsid w:val="00865DF2"/>
    <w:rsid w:val="00866F47"/>
    <w:rsid w:val="008700BC"/>
    <w:rsid w:val="00870868"/>
    <w:rsid w:val="00870AA0"/>
    <w:rsid w:val="0087176F"/>
    <w:rsid w:val="00871DA5"/>
    <w:rsid w:val="00874DFA"/>
    <w:rsid w:val="008771C8"/>
    <w:rsid w:val="008836AA"/>
    <w:rsid w:val="00883932"/>
    <w:rsid w:val="00884978"/>
    <w:rsid w:val="00885E82"/>
    <w:rsid w:val="00885F17"/>
    <w:rsid w:val="00887C6D"/>
    <w:rsid w:val="00887CCF"/>
    <w:rsid w:val="00887ED7"/>
    <w:rsid w:val="00890395"/>
    <w:rsid w:val="00892B4D"/>
    <w:rsid w:val="00895A25"/>
    <w:rsid w:val="008A2926"/>
    <w:rsid w:val="008A3BE1"/>
    <w:rsid w:val="008A4FD9"/>
    <w:rsid w:val="008A78C0"/>
    <w:rsid w:val="008B0886"/>
    <w:rsid w:val="008B143B"/>
    <w:rsid w:val="008B4D26"/>
    <w:rsid w:val="008B51A0"/>
    <w:rsid w:val="008B72CB"/>
    <w:rsid w:val="008C04D0"/>
    <w:rsid w:val="008C0F9E"/>
    <w:rsid w:val="008C5149"/>
    <w:rsid w:val="008C65D4"/>
    <w:rsid w:val="008C6779"/>
    <w:rsid w:val="008C6A5A"/>
    <w:rsid w:val="008D403D"/>
    <w:rsid w:val="008D48D7"/>
    <w:rsid w:val="008D6451"/>
    <w:rsid w:val="008E0391"/>
    <w:rsid w:val="008E098F"/>
    <w:rsid w:val="008E4270"/>
    <w:rsid w:val="008E6515"/>
    <w:rsid w:val="008F057C"/>
    <w:rsid w:val="008F0A25"/>
    <w:rsid w:val="008F149C"/>
    <w:rsid w:val="008F63DB"/>
    <w:rsid w:val="00901B1D"/>
    <w:rsid w:val="009025DC"/>
    <w:rsid w:val="00911700"/>
    <w:rsid w:val="0091311E"/>
    <w:rsid w:val="009169BA"/>
    <w:rsid w:val="009204BF"/>
    <w:rsid w:val="00920E5A"/>
    <w:rsid w:val="00921F96"/>
    <w:rsid w:val="009224DF"/>
    <w:rsid w:val="00923E31"/>
    <w:rsid w:val="009269A0"/>
    <w:rsid w:val="00930C07"/>
    <w:rsid w:val="0093107D"/>
    <w:rsid w:val="0093196D"/>
    <w:rsid w:val="009345C8"/>
    <w:rsid w:val="009409F8"/>
    <w:rsid w:val="00941C1E"/>
    <w:rsid w:val="00943562"/>
    <w:rsid w:val="00944B61"/>
    <w:rsid w:val="00945E03"/>
    <w:rsid w:val="0094676E"/>
    <w:rsid w:val="009468F9"/>
    <w:rsid w:val="0095180F"/>
    <w:rsid w:val="00952BED"/>
    <w:rsid w:val="00954F48"/>
    <w:rsid w:val="00956543"/>
    <w:rsid w:val="009617E3"/>
    <w:rsid w:val="009626DA"/>
    <w:rsid w:val="0096548A"/>
    <w:rsid w:val="009654F5"/>
    <w:rsid w:val="00965C23"/>
    <w:rsid w:val="00970208"/>
    <w:rsid w:val="00974E5D"/>
    <w:rsid w:val="009802A4"/>
    <w:rsid w:val="00982681"/>
    <w:rsid w:val="009844BC"/>
    <w:rsid w:val="00984A79"/>
    <w:rsid w:val="00985153"/>
    <w:rsid w:val="00987162"/>
    <w:rsid w:val="00987604"/>
    <w:rsid w:val="00990AB0"/>
    <w:rsid w:val="009916D1"/>
    <w:rsid w:val="009935A1"/>
    <w:rsid w:val="00996B62"/>
    <w:rsid w:val="009A189F"/>
    <w:rsid w:val="009A36D8"/>
    <w:rsid w:val="009A3FC7"/>
    <w:rsid w:val="009A46A0"/>
    <w:rsid w:val="009A608C"/>
    <w:rsid w:val="009A7574"/>
    <w:rsid w:val="009A76BC"/>
    <w:rsid w:val="009B0186"/>
    <w:rsid w:val="009B08B9"/>
    <w:rsid w:val="009B095A"/>
    <w:rsid w:val="009B1099"/>
    <w:rsid w:val="009B1A0D"/>
    <w:rsid w:val="009B5F8A"/>
    <w:rsid w:val="009B656E"/>
    <w:rsid w:val="009B7918"/>
    <w:rsid w:val="009C4DF1"/>
    <w:rsid w:val="009C4F8B"/>
    <w:rsid w:val="009C628B"/>
    <w:rsid w:val="009C6F32"/>
    <w:rsid w:val="009D2437"/>
    <w:rsid w:val="009D2D1D"/>
    <w:rsid w:val="009D2EE2"/>
    <w:rsid w:val="009D33B0"/>
    <w:rsid w:val="009D703A"/>
    <w:rsid w:val="009D7282"/>
    <w:rsid w:val="009D7C22"/>
    <w:rsid w:val="009E2AF8"/>
    <w:rsid w:val="009E4332"/>
    <w:rsid w:val="009E47BE"/>
    <w:rsid w:val="009E7033"/>
    <w:rsid w:val="009F1FDD"/>
    <w:rsid w:val="009F2EA4"/>
    <w:rsid w:val="009F39F3"/>
    <w:rsid w:val="009F714E"/>
    <w:rsid w:val="00A0136E"/>
    <w:rsid w:val="00A0192E"/>
    <w:rsid w:val="00A02A69"/>
    <w:rsid w:val="00A02FD1"/>
    <w:rsid w:val="00A0351B"/>
    <w:rsid w:val="00A0577E"/>
    <w:rsid w:val="00A076E5"/>
    <w:rsid w:val="00A07EB3"/>
    <w:rsid w:val="00A113FC"/>
    <w:rsid w:val="00A1308B"/>
    <w:rsid w:val="00A13D31"/>
    <w:rsid w:val="00A13E5F"/>
    <w:rsid w:val="00A15542"/>
    <w:rsid w:val="00A156DD"/>
    <w:rsid w:val="00A15CF2"/>
    <w:rsid w:val="00A17364"/>
    <w:rsid w:val="00A208B7"/>
    <w:rsid w:val="00A23502"/>
    <w:rsid w:val="00A23E3F"/>
    <w:rsid w:val="00A24DBF"/>
    <w:rsid w:val="00A24DE9"/>
    <w:rsid w:val="00A268B6"/>
    <w:rsid w:val="00A27A6E"/>
    <w:rsid w:val="00A31063"/>
    <w:rsid w:val="00A331D6"/>
    <w:rsid w:val="00A33CA2"/>
    <w:rsid w:val="00A34595"/>
    <w:rsid w:val="00A35434"/>
    <w:rsid w:val="00A35D27"/>
    <w:rsid w:val="00A402F5"/>
    <w:rsid w:val="00A40AFD"/>
    <w:rsid w:val="00A421C0"/>
    <w:rsid w:val="00A42A37"/>
    <w:rsid w:val="00A42BDB"/>
    <w:rsid w:val="00A467FC"/>
    <w:rsid w:val="00A4765E"/>
    <w:rsid w:val="00A523D0"/>
    <w:rsid w:val="00A534FE"/>
    <w:rsid w:val="00A54CD1"/>
    <w:rsid w:val="00A54DDB"/>
    <w:rsid w:val="00A554A4"/>
    <w:rsid w:val="00A60824"/>
    <w:rsid w:val="00A611FF"/>
    <w:rsid w:val="00A65D95"/>
    <w:rsid w:val="00A665D1"/>
    <w:rsid w:val="00A702F7"/>
    <w:rsid w:val="00A7216A"/>
    <w:rsid w:val="00A72969"/>
    <w:rsid w:val="00A73625"/>
    <w:rsid w:val="00A73938"/>
    <w:rsid w:val="00A7481D"/>
    <w:rsid w:val="00A74DA7"/>
    <w:rsid w:val="00A777A6"/>
    <w:rsid w:val="00A8096F"/>
    <w:rsid w:val="00A80F00"/>
    <w:rsid w:val="00A81E81"/>
    <w:rsid w:val="00A836E3"/>
    <w:rsid w:val="00A84032"/>
    <w:rsid w:val="00A846B2"/>
    <w:rsid w:val="00A8502B"/>
    <w:rsid w:val="00A850B1"/>
    <w:rsid w:val="00A869C6"/>
    <w:rsid w:val="00A91417"/>
    <w:rsid w:val="00A926AC"/>
    <w:rsid w:val="00A95E4E"/>
    <w:rsid w:val="00A96685"/>
    <w:rsid w:val="00AA0365"/>
    <w:rsid w:val="00AA0507"/>
    <w:rsid w:val="00AA2D17"/>
    <w:rsid w:val="00AA2F84"/>
    <w:rsid w:val="00AA33BF"/>
    <w:rsid w:val="00AA3A9A"/>
    <w:rsid w:val="00AB12DA"/>
    <w:rsid w:val="00AB2E92"/>
    <w:rsid w:val="00AB463F"/>
    <w:rsid w:val="00AB62AE"/>
    <w:rsid w:val="00AB642F"/>
    <w:rsid w:val="00AB6BBB"/>
    <w:rsid w:val="00AB6F0B"/>
    <w:rsid w:val="00AC07A2"/>
    <w:rsid w:val="00AC2C36"/>
    <w:rsid w:val="00AC37CE"/>
    <w:rsid w:val="00AC3E2E"/>
    <w:rsid w:val="00AD2AEE"/>
    <w:rsid w:val="00AD306A"/>
    <w:rsid w:val="00AD3C57"/>
    <w:rsid w:val="00AD7A07"/>
    <w:rsid w:val="00AE0B85"/>
    <w:rsid w:val="00AE2EFB"/>
    <w:rsid w:val="00AE61F6"/>
    <w:rsid w:val="00AE6C0D"/>
    <w:rsid w:val="00AF1005"/>
    <w:rsid w:val="00AF2780"/>
    <w:rsid w:val="00AF2EE4"/>
    <w:rsid w:val="00AF397D"/>
    <w:rsid w:val="00AF58C2"/>
    <w:rsid w:val="00B05772"/>
    <w:rsid w:val="00B057A5"/>
    <w:rsid w:val="00B05A46"/>
    <w:rsid w:val="00B06F5B"/>
    <w:rsid w:val="00B07D0A"/>
    <w:rsid w:val="00B10BD3"/>
    <w:rsid w:val="00B11583"/>
    <w:rsid w:val="00B1251F"/>
    <w:rsid w:val="00B129C4"/>
    <w:rsid w:val="00B12CC3"/>
    <w:rsid w:val="00B13148"/>
    <w:rsid w:val="00B13631"/>
    <w:rsid w:val="00B156B8"/>
    <w:rsid w:val="00B15A13"/>
    <w:rsid w:val="00B15AE1"/>
    <w:rsid w:val="00B21654"/>
    <w:rsid w:val="00B23059"/>
    <w:rsid w:val="00B240C4"/>
    <w:rsid w:val="00B25A49"/>
    <w:rsid w:val="00B2613B"/>
    <w:rsid w:val="00B26BE5"/>
    <w:rsid w:val="00B30358"/>
    <w:rsid w:val="00B307FE"/>
    <w:rsid w:val="00B31550"/>
    <w:rsid w:val="00B32B81"/>
    <w:rsid w:val="00B330D0"/>
    <w:rsid w:val="00B3319E"/>
    <w:rsid w:val="00B33D6B"/>
    <w:rsid w:val="00B34FF1"/>
    <w:rsid w:val="00B362B5"/>
    <w:rsid w:val="00B37206"/>
    <w:rsid w:val="00B413A6"/>
    <w:rsid w:val="00B419F0"/>
    <w:rsid w:val="00B46B67"/>
    <w:rsid w:val="00B53B65"/>
    <w:rsid w:val="00B53DE1"/>
    <w:rsid w:val="00B54169"/>
    <w:rsid w:val="00B566DA"/>
    <w:rsid w:val="00B5799E"/>
    <w:rsid w:val="00B6032C"/>
    <w:rsid w:val="00B63889"/>
    <w:rsid w:val="00B64E92"/>
    <w:rsid w:val="00B659BC"/>
    <w:rsid w:val="00B668F7"/>
    <w:rsid w:val="00B67396"/>
    <w:rsid w:val="00B674A7"/>
    <w:rsid w:val="00B70EA3"/>
    <w:rsid w:val="00B7159F"/>
    <w:rsid w:val="00B75EED"/>
    <w:rsid w:val="00B76F3A"/>
    <w:rsid w:val="00B776C4"/>
    <w:rsid w:val="00B826B0"/>
    <w:rsid w:val="00B85109"/>
    <w:rsid w:val="00B854C0"/>
    <w:rsid w:val="00B9018F"/>
    <w:rsid w:val="00B91ADB"/>
    <w:rsid w:val="00B9340A"/>
    <w:rsid w:val="00B94FFB"/>
    <w:rsid w:val="00B96179"/>
    <w:rsid w:val="00B97B22"/>
    <w:rsid w:val="00BA0B0D"/>
    <w:rsid w:val="00BA2EA6"/>
    <w:rsid w:val="00BA3A29"/>
    <w:rsid w:val="00BA4077"/>
    <w:rsid w:val="00BA5E1B"/>
    <w:rsid w:val="00BB0168"/>
    <w:rsid w:val="00BB628A"/>
    <w:rsid w:val="00BB682E"/>
    <w:rsid w:val="00BB6EAC"/>
    <w:rsid w:val="00BC1464"/>
    <w:rsid w:val="00BC16C8"/>
    <w:rsid w:val="00BC4C16"/>
    <w:rsid w:val="00BC6A85"/>
    <w:rsid w:val="00BD1CD4"/>
    <w:rsid w:val="00BD2D20"/>
    <w:rsid w:val="00BD2E93"/>
    <w:rsid w:val="00BD7645"/>
    <w:rsid w:val="00BD7CCA"/>
    <w:rsid w:val="00BD7CF3"/>
    <w:rsid w:val="00BE188A"/>
    <w:rsid w:val="00BE2806"/>
    <w:rsid w:val="00BE28B3"/>
    <w:rsid w:val="00BE41C8"/>
    <w:rsid w:val="00BE54E1"/>
    <w:rsid w:val="00BE60EA"/>
    <w:rsid w:val="00BF0078"/>
    <w:rsid w:val="00BF288F"/>
    <w:rsid w:val="00BF29E1"/>
    <w:rsid w:val="00BF60C5"/>
    <w:rsid w:val="00BF78EE"/>
    <w:rsid w:val="00C01DE5"/>
    <w:rsid w:val="00C069F3"/>
    <w:rsid w:val="00C10086"/>
    <w:rsid w:val="00C11011"/>
    <w:rsid w:val="00C1190A"/>
    <w:rsid w:val="00C14C47"/>
    <w:rsid w:val="00C17DF7"/>
    <w:rsid w:val="00C21C43"/>
    <w:rsid w:val="00C21CF5"/>
    <w:rsid w:val="00C246DA"/>
    <w:rsid w:val="00C24862"/>
    <w:rsid w:val="00C25BB8"/>
    <w:rsid w:val="00C25EE5"/>
    <w:rsid w:val="00C268BE"/>
    <w:rsid w:val="00C308AB"/>
    <w:rsid w:val="00C3146D"/>
    <w:rsid w:val="00C35362"/>
    <w:rsid w:val="00C36342"/>
    <w:rsid w:val="00C4222C"/>
    <w:rsid w:val="00C42B2C"/>
    <w:rsid w:val="00C452C4"/>
    <w:rsid w:val="00C456A0"/>
    <w:rsid w:val="00C46336"/>
    <w:rsid w:val="00C467A9"/>
    <w:rsid w:val="00C4701A"/>
    <w:rsid w:val="00C47218"/>
    <w:rsid w:val="00C50095"/>
    <w:rsid w:val="00C54C3C"/>
    <w:rsid w:val="00C5591E"/>
    <w:rsid w:val="00C60E3A"/>
    <w:rsid w:val="00C72B91"/>
    <w:rsid w:val="00C81666"/>
    <w:rsid w:val="00C82540"/>
    <w:rsid w:val="00C83F89"/>
    <w:rsid w:val="00C84D8A"/>
    <w:rsid w:val="00C84E05"/>
    <w:rsid w:val="00C86437"/>
    <w:rsid w:val="00C92E66"/>
    <w:rsid w:val="00C934C6"/>
    <w:rsid w:val="00C94CB3"/>
    <w:rsid w:val="00C96BEC"/>
    <w:rsid w:val="00CA0452"/>
    <w:rsid w:val="00CA0BC7"/>
    <w:rsid w:val="00CA366B"/>
    <w:rsid w:val="00CA3E2A"/>
    <w:rsid w:val="00CA60EB"/>
    <w:rsid w:val="00CB103E"/>
    <w:rsid w:val="00CB223B"/>
    <w:rsid w:val="00CB2A1E"/>
    <w:rsid w:val="00CB4F85"/>
    <w:rsid w:val="00CC0429"/>
    <w:rsid w:val="00CC3D24"/>
    <w:rsid w:val="00CC7576"/>
    <w:rsid w:val="00CC79DE"/>
    <w:rsid w:val="00CC7E55"/>
    <w:rsid w:val="00CD3209"/>
    <w:rsid w:val="00CD3CD6"/>
    <w:rsid w:val="00CD7A88"/>
    <w:rsid w:val="00CD7E4A"/>
    <w:rsid w:val="00CE1829"/>
    <w:rsid w:val="00CE1DDB"/>
    <w:rsid w:val="00CE2927"/>
    <w:rsid w:val="00CE37DB"/>
    <w:rsid w:val="00CE4906"/>
    <w:rsid w:val="00CE6AF8"/>
    <w:rsid w:val="00CE6F79"/>
    <w:rsid w:val="00CF0EB2"/>
    <w:rsid w:val="00CF124C"/>
    <w:rsid w:val="00CF25A9"/>
    <w:rsid w:val="00CF6FAB"/>
    <w:rsid w:val="00D004D8"/>
    <w:rsid w:val="00D00EE4"/>
    <w:rsid w:val="00D04E6C"/>
    <w:rsid w:val="00D0510F"/>
    <w:rsid w:val="00D05554"/>
    <w:rsid w:val="00D07D5A"/>
    <w:rsid w:val="00D100A9"/>
    <w:rsid w:val="00D13C99"/>
    <w:rsid w:val="00D17BCF"/>
    <w:rsid w:val="00D200DB"/>
    <w:rsid w:val="00D24182"/>
    <w:rsid w:val="00D2616E"/>
    <w:rsid w:val="00D30CE0"/>
    <w:rsid w:val="00D31B77"/>
    <w:rsid w:val="00D31E8A"/>
    <w:rsid w:val="00D3551B"/>
    <w:rsid w:val="00D35E56"/>
    <w:rsid w:val="00D366D9"/>
    <w:rsid w:val="00D37D1C"/>
    <w:rsid w:val="00D4202C"/>
    <w:rsid w:val="00D42F0D"/>
    <w:rsid w:val="00D43D7F"/>
    <w:rsid w:val="00D43F28"/>
    <w:rsid w:val="00D443D0"/>
    <w:rsid w:val="00D4735D"/>
    <w:rsid w:val="00D47981"/>
    <w:rsid w:val="00D501EF"/>
    <w:rsid w:val="00D50552"/>
    <w:rsid w:val="00D50E1C"/>
    <w:rsid w:val="00D51D56"/>
    <w:rsid w:val="00D5229F"/>
    <w:rsid w:val="00D52F6A"/>
    <w:rsid w:val="00D53ACA"/>
    <w:rsid w:val="00D53DCB"/>
    <w:rsid w:val="00D54C4C"/>
    <w:rsid w:val="00D55F7E"/>
    <w:rsid w:val="00D60867"/>
    <w:rsid w:val="00D63082"/>
    <w:rsid w:val="00D63CAE"/>
    <w:rsid w:val="00D67345"/>
    <w:rsid w:val="00D722BD"/>
    <w:rsid w:val="00D72D00"/>
    <w:rsid w:val="00D73553"/>
    <w:rsid w:val="00D7396A"/>
    <w:rsid w:val="00D762E1"/>
    <w:rsid w:val="00D8084C"/>
    <w:rsid w:val="00D81BAA"/>
    <w:rsid w:val="00D821B2"/>
    <w:rsid w:val="00D86A80"/>
    <w:rsid w:val="00D86B8D"/>
    <w:rsid w:val="00D8780E"/>
    <w:rsid w:val="00D90651"/>
    <w:rsid w:val="00D916A9"/>
    <w:rsid w:val="00D94C09"/>
    <w:rsid w:val="00D96766"/>
    <w:rsid w:val="00D96ECA"/>
    <w:rsid w:val="00DA24B7"/>
    <w:rsid w:val="00DA2D64"/>
    <w:rsid w:val="00DA6D73"/>
    <w:rsid w:val="00DA7088"/>
    <w:rsid w:val="00DA720E"/>
    <w:rsid w:val="00DB0E74"/>
    <w:rsid w:val="00DB0FC8"/>
    <w:rsid w:val="00DB3D16"/>
    <w:rsid w:val="00DB3E33"/>
    <w:rsid w:val="00DB4918"/>
    <w:rsid w:val="00DB5B16"/>
    <w:rsid w:val="00DB64D2"/>
    <w:rsid w:val="00DB6AA6"/>
    <w:rsid w:val="00DB770A"/>
    <w:rsid w:val="00DC199D"/>
    <w:rsid w:val="00DC7335"/>
    <w:rsid w:val="00DD1C3C"/>
    <w:rsid w:val="00DD69ED"/>
    <w:rsid w:val="00DD72F1"/>
    <w:rsid w:val="00DE1275"/>
    <w:rsid w:val="00DE1C47"/>
    <w:rsid w:val="00DE2B06"/>
    <w:rsid w:val="00DF1389"/>
    <w:rsid w:val="00DF2583"/>
    <w:rsid w:val="00DF2D0D"/>
    <w:rsid w:val="00DF3D4B"/>
    <w:rsid w:val="00DF45FB"/>
    <w:rsid w:val="00DF7B53"/>
    <w:rsid w:val="00E004C4"/>
    <w:rsid w:val="00E02804"/>
    <w:rsid w:val="00E074DC"/>
    <w:rsid w:val="00E079ED"/>
    <w:rsid w:val="00E11530"/>
    <w:rsid w:val="00E16446"/>
    <w:rsid w:val="00E210EB"/>
    <w:rsid w:val="00E2545F"/>
    <w:rsid w:val="00E3118F"/>
    <w:rsid w:val="00E33D44"/>
    <w:rsid w:val="00E35A9C"/>
    <w:rsid w:val="00E35FEF"/>
    <w:rsid w:val="00E40043"/>
    <w:rsid w:val="00E40ADF"/>
    <w:rsid w:val="00E41441"/>
    <w:rsid w:val="00E41D45"/>
    <w:rsid w:val="00E41FD0"/>
    <w:rsid w:val="00E4271C"/>
    <w:rsid w:val="00E42EE2"/>
    <w:rsid w:val="00E442F6"/>
    <w:rsid w:val="00E4764F"/>
    <w:rsid w:val="00E502A6"/>
    <w:rsid w:val="00E50617"/>
    <w:rsid w:val="00E50633"/>
    <w:rsid w:val="00E527BB"/>
    <w:rsid w:val="00E55F0A"/>
    <w:rsid w:val="00E63A62"/>
    <w:rsid w:val="00E64263"/>
    <w:rsid w:val="00E65CA9"/>
    <w:rsid w:val="00E70030"/>
    <w:rsid w:val="00E80FDB"/>
    <w:rsid w:val="00E86D89"/>
    <w:rsid w:val="00E87625"/>
    <w:rsid w:val="00E91023"/>
    <w:rsid w:val="00E91D70"/>
    <w:rsid w:val="00E964E2"/>
    <w:rsid w:val="00EA07F0"/>
    <w:rsid w:val="00EA42AC"/>
    <w:rsid w:val="00EA4A8B"/>
    <w:rsid w:val="00EA4E22"/>
    <w:rsid w:val="00EA71F9"/>
    <w:rsid w:val="00EB1E93"/>
    <w:rsid w:val="00EB39C1"/>
    <w:rsid w:val="00EB3D3D"/>
    <w:rsid w:val="00EB466D"/>
    <w:rsid w:val="00EB6E79"/>
    <w:rsid w:val="00EC1CFE"/>
    <w:rsid w:val="00EC32EF"/>
    <w:rsid w:val="00EC3A77"/>
    <w:rsid w:val="00EC6190"/>
    <w:rsid w:val="00EC71D4"/>
    <w:rsid w:val="00EC798F"/>
    <w:rsid w:val="00ED0701"/>
    <w:rsid w:val="00ED1B78"/>
    <w:rsid w:val="00ED1BF9"/>
    <w:rsid w:val="00ED3959"/>
    <w:rsid w:val="00ED3967"/>
    <w:rsid w:val="00ED4C99"/>
    <w:rsid w:val="00ED6EEF"/>
    <w:rsid w:val="00EE49B9"/>
    <w:rsid w:val="00EE5476"/>
    <w:rsid w:val="00EE5D2C"/>
    <w:rsid w:val="00EF4EC8"/>
    <w:rsid w:val="00EF661A"/>
    <w:rsid w:val="00EF7157"/>
    <w:rsid w:val="00EF7437"/>
    <w:rsid w:val="00EF7478"/>
    <w:rsid w:val="00EF777E"/>
    <w:rsid w:val="00EF7B5B"/>
    <w:rsid w:val="00F01FAA"/>
    <w:rsid w:val="00F05065"/>
    <w:rsid w:val="00F0676D"/>
    <w:rsid w:val="00F07486"/>
    <w:rsid w:val="00F100E3"/>
    <w:rsid w:val="00F1142D"/>
    <w:rsid w:val="00F11804"/>
    <w:rsid w:val="00F141CB"/>
    <w:rsid w:val="00F15BE9"/>
    <w:rsid w:val="00F16144"/>
    <w:rsid w:val="00F16352"/>
    <w:rsid w:val="00F1777E"/>
    <w:rsid w:val="00F24BF3"/>
    <w:rsid w:val="00F27F4D"/>
    <w:rsid w:val="00F306A8"/>
    <w:rsid w:val="00F34AC3"/>
    <w:rsid w:val="00F34C63"/>
    <w:rsid w:val="00F37DEF"/>
    <w:rsid w:val="00F41C13"/>
    <w:rsid w:val="00F521CD"/>
    <w:rsid w:val="00F603FB"/>
    <w:rsid w:val="00F608CC"/>
    <w:rsid w:val="00F625A2"/>
    <w:rsid w:val="00F63702"/>
    <w:rsid w:val="00F63EB4"/>
    <w:rsid w:val="00F71015"/>
    <w:rsid w:val="00F71684"/>
    <w:rsid w:val="00F753D8"/>
    <w:rsid w:val="00F76469"/>
    <w:rsid w:val="00F80FE8"/>
    <w:rsid w:val="00F91099"/>
    <w:rsid w:val="00F96409"/>
    <w:rsid w:val="00FA066C"/>
    <w:rsid w:val="00FA08CD"/>
    <w:rsid w:val="00FA656F"/>
    <w:rsid w:val="00FA6A71"/>
    <w:rsid w:val="00FB1CF2"/>
    <w:rsid w:val="00FB25E7"/>
    <w:rsid w:val="00FB3BE9"/>
    <w:rsid w:val="00FB5807"/>
    <w:rsid w:val="00FB6E46"/>
    <w:rsid w:val="00FB712A"/>
    <w:rsid w:val="00FB7812"/>
    <w:rsid w:val="00FC00C0"/>
    <w:rsid w:val="00FC1993"/>
    <w:rsid w:val="00FC2ACC"/>
    <w:rsid w:val="00FC2C75"/>
    <w:rsid w:val="00FC730D"/>
    <w:rsid w:val="00FC7979"/>
    <w:rsid w:val="00FC7B58"/>
    <w:rsid w:val="00FC7BC5"/>
    <w:rsid w:val="00FD7012"/>
    <w:rsid w:val="00FE0ABC"/>
    <w:rsid w:val="00FE1880"/>
    <w:rsid w:val="00FE2068"/>
    <w:rsid w:val="00FE2B7F"/>
    <w:rsid w:val="00FE5343"/>
    <w:rsid w:val="00FE79DB"/>
    <w:rsid w:val="00FF38BC"/>
    <w:rsid w:val="00FF72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4866"/>
    <o:shapelayout v:ext="edit">
      <o:idmap v:ext="edit" data="1"/>
    </o:shapelayout>
  </w:shapeDefaults>
  <w:decimalSymbol w:val="."/>
  <w:listSeparator w:val=","/>
  <w14:docId w14:val="6D7EE454"/>
  <w15:chartTrackingRefBased/>
  <w15:docId w15:val="{C6BF57E4-1CCA-4F48-9861-3D5C7E71BC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A720E"/>
    <w:rPr>
      <w:rFonts w:ascii="Univers" w:hAnsi="Univers"/>
      <w:sz w:val="22"/>
    </w:rPr>
  </w:style>
  <w:style w:type="paragraph" w:styleId="Heading1">
    <w:name w:val="heading 1"/>
    <w:basedOn w:val="Normal"/>
    <w:next w:val="Normal"/>
    <w:link w:val="Heading1Char"/>
    <w:qFormat/>
    <w:rsid w:val="00D821B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DA720E"/>
    <w:pPr>
      <w:jc w:val="both"/>
    </w:pPr>
    <w:rPr>
      <w:sz w:val="20"/>
    </w:rPr>
  </w:style>
  <w:style w:type="paragraph" w:styleId="Header">
    <w:name w:val="header"/>
    <w:basedOn w:val="Normal"/>
    <w:rsid w:val="00DA720E"/>
    <w:pPr>
      <w:tabs>
        <w:tab w:val="center" w:pos="4320"/>
        <w:tab w:val="right" w:pos="8640"/>
      </w:tabs>
      <w:jc w:val="both"/>
    </w:pPr>
  </w:style>
  <w:style w:type="paragraph" w:styleId="BalloonText">
    <w:name w:val="Balloon Text"/>
    <w:basedOn w:val="Normal"/>
    <w:semiHidden/>
    <w:rsid w:val="004D4D33"/>
    <w:rPr>
      <w:rFonts w:ascii="Tahoma" w:hAnsi="Tahoma" w:cs="Tahoma"/>
      <w:sz w:val="16"/>
      <w:szCs w:val="16"/>
    </w:rPr>
  </w:style>
  <w:style w:type="character" w:styleId="Hyperlink">
    <w:name w:val="Hyperlink"/>
    <w:rsid w:val="00A73625"/>
    <w:rPr>
      <w:color w:val="0000FF"/>
      <w:u w:val="single"/>
    </w:rPr>
  </w:style>
  <w:style w:type="character" w:styleId="FollowedHyperlink">
    <w:name w:val="FollowedHyperlink"/>
    <w:rsid w:val="00A73625"/>
    <w:rPr>
      <w:color w:val="800080"/>
      <w:u w:val="single"/>
    </w:rPr>
  </w:style>
  <w:style w:type="character" w:customStyle="1" w:styleId="BodyTextChar">
    <w:name w:val="Body Text Char"/>
    <w:link w:val="BodyText"/>
    <w:rsid w:val="00050FE8"/>
    <w:rPr>
      <w:rFonts w:ascii="Univers" w:hAnsi="Univers"/>
    </w:rPr>
  </w:style>
  <w:style w:type="paragraph" w:customStyle="1" w:styleId="Default">
    <w:name w:val="Default"/>
    <w:rsid w:val="00BE41C8"/>
    <w:pPr>
      <w:autoSpaceDE w:val="0"/>
      <w:autoSpaceDN w:val="0"/>
      <w:adjustRightInd w:val="0"/>
    </w:pPr>
    <w:rPr>
      <w:rFonts w:ascii="Arial" w:hAnsi="Arial" w:cs="Arial"/>
      <w:color w:val="000000"/>
      <w:sz w:val="24"/>
      <w:szCs w:val="24"/>
    </w:rPr>
  </w:style>
  <w:style w:type="paragraph" w:styleId="Title">
    <w:name w:val="Title"/>
    <w:basedOn w:val="Normal"/>
    <w:link w:val="TitleChar"/>
    <w:qFormat/>
    <w:rsid w:val="00A31063"/>
    <w:pPr>
      <w:jc w:val="center"/>
    </w:pPr>
    <w:rPr>
      <w:rFonts w:ascii="Times New Roman" w:hAnsi="Times New Roman"/>
      <w:b/>
      <w:sz w:val="24"/>
    </w:rPr>
  </w:style>
  <w:style w:type="character" w:customStyle="1" w:styleId="TitleChar">
    <w:name w:val="Title Char"/>
    <w:link w:val="Title"/>
    <w:rsid w:val="00A31063"/>
    <w:rPr>
      <w:b/>
      <w:sz w:val="24"/>
    </w:rPr>
  </w:style>
  <w:style w:type="paragraph" w:styleId="ListParagraph">
    <w:name w:val="List Paragraph"/>
    <w:basedOn w:val="Normal"/>
    <w:uiPriority w:val="34"/>
    <w:qFormat/>
    <w:rsid w:val="005966D1"/>
    <w:pPr>
      <w:ind w:left="720"/>
    </w:pPr>
  </w:style>
  <w:style w:type="paragraph" w:styleId="Footer">
    <w:name w:val="footer"/>
    <w:basedOn w:val="Normal"/>
    <w:link w:val="FooterChar"/>
    <w:uiPriority w:val="99"/>
    <w:rsid w:val="00A534FE"/>
    <w:pPr>
      <w:tabs>
        <w:tab w:val="center" w:pos="4680"/>
        <w:tab w:val="right" w:pos="9360"/>
      </w:tabs>
    </w:pPr>
  </w:style>
  <w:style w:type="character" w:customStyle="1" w:styleId="FooterChar">
    <w:name w:val="Footer Char"/>
    <w:link w:val="Footer"/>
    <w:uiPriority w:val="99"/>
    <w:rsid w:val="00A534FE"/>
    <w:rPr>
      <w:rFonts w:ascii="Univers" w:hAnsi="Univers"/>
      <w:sz w:val="22"/>
    </w:rPr>
  </w:style>
  <w:style w:type="paragraph" w:styleId="HTMLPreformatted">
    <w:name w:val="HTML Preformatted"/>
    <w:basedOn w:val="Normal"/>
    <w:link w:val="HTMLPreformattedChar"/>
    <w:rsid w:val="004D19D7"/>
    <w:rPr>
      <w:rFonts w:ascii="Courier New" w:hAnsi="Courier New" w:cs="Courier New"/>
      <w:sz w:val="20"/>
    </w:rPr>
  </w:style>
  <w:style w:type="character" w:customStyle="1" w:styleId="HTMLPreformattedChar">
    <w:name w:val="HTML Preformatted Char"/>
    <w:link w:val="HTMLPreformatted"/>
    <w:rsid w:val="004D19D7"/>
    <w:rPr>
      <w:rFonts w:ascii="Courier New" w:hAnsi="Courier New" w:cs="Courier New"/>
    </w:rPr>
  </w:style>
  <w:style w:type="character" w:styleId="LineNumber">
    <w:name w:val="line number"/>
    <w:basedOn w:val="DefaultParagraphFont"/>
    <w:rsid w:val="00B15A13"/>
  </w:style>
  <w:style w:type="character" w:customStyle="1" w:styleId="Heading1Char">
    <w:name w:val="Heading 1 Char"/>
    <w:basedOn w:val="DefaultParagraphFont"/>
    <w:link w:val="Heading1"/>
    <w:rsid w:val="00D821B2"/>
    <w:rPr>
      <w:rFonts w:asciiTheme="majorHAnsi" w:eastAsiaTheme="majorEastAsia" w:hAnsiTheme="majorHAnsi" w:cstheme="majorBidi"/>
      <w:color w:val="2E74B5" w:themeColor="accent1" w:themeShade="BF"/>
      <w:sz w:val="32"/>
      <w:szCs w:val="32"/>
    </w:rPr>
  </w:style>
  <w:style w:type="character" w:styleId="UnresolvedMention">
    <w:name w:val="Unresolved Mention"/>
    <w:basedOn w:val="DefaultParagraphFont"/>
    <w:uiPriority w:val="99"/>
    <w:semiHidden/>
    <w:unhideWhenUsed/>
    <w:rsid w:val="00E91D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13665">
      <w:bodyDiv w:val="1"/>
      <w:marLeft w:val="0"/>
      <w:marRight w:val="0"/>
      <w:marTop w:val="0"/>
      <w:marBottom w:val="0"/>
      <w:divBdr>
        <w:top w:val="none" w:sz="0" w:space="0" w:color="auto"/>
        <w:left w:val="none" w:sz="0" w:space="0" w:color="auto"/>
        <w:bottom w:val="none" w:sz="0" w:space="0" w:color="auto"/>
        <w:right w:val="none" w:sz="0" w:space="0" w:color="auto"/>
      </w:divBdr>
    </w:div>
    <w:div w:id="26420163">
      <w:bodyDiv w:val="1"/>
      <w:marLeft w:val="0"/>
      <w:marRight w:val="0"/>
      <w:marTop w:val="0"/>
      <w:marBottom w:val="0"/>
      <w:divBdr>
        <w:top w:val="none" w:sz="0" w:space="0" w:color="auto"/>
        <w:left w:val="none" w:sz="0" w:space="0" w:color="auto"/>
        <w:bottom w:val="none" w:sz="0" w:space="0" w:color="auto"/>
        <w:right w:val="none" w:sz="0" w:space="0" w:color="auto"/>
      </w:divBdr>
    </w:div>
    <w:div w:id="104427931">
      <w:bodyDiv w:val="1"/>
      <w:marLeft w:val="0"/>
      <w:marRight w:val="0"/>
      <w:marTop w:val="0"/>
      <w:marBottom w:val="0"/>
      <w:divBdr>
        <w:top w:val="none" w:sz="0" w:space="0" w:color="auto"/>
        <w:left w:val="none" w:sz="0" w:space="0" w:color="auto"/>
        <w:bottom w:val="none" w:sz="0" w:space="0" w:color="auto"/>
        <w:right w:val="none" w:sz="0" w:space="0" w:color="auto"/>
      </w:divBdr>
    </w:div>
    <w:div w:id="135152870">
      <w:bodyDiv w:val="1"/>
      <w:marLeft w:val="0"/>
      <w:marRight w:val="0"/>
      <w:marTop w:val="0"/>
      <w:marBottom w:val="0"/>
      <w:divBdr>
        <w:top w:val="none" w:sz="0" w:space="0" w:color="auto"/>
        <w:left w:val="none" w:sz="0" w:space="0" w:color="auto"/>
        <w:bottom w:val="none" w:sz="0" w:space="0" w:color="auto"/>
        <w:right w:val="none" w:sz="0" w:space="0" w:color="auto"/>
      </w:divBdr>
    </w:div>
    <w:div w:id="169876563">
      <w:bodyDiv w:val="1"/>
      <w:marLeft w:val="0"/>
      <w:marRight w:val="0"/>
      <w:marTop w:val="0"/>
      <w:marBottom w:val="0"/>
      <w:divBdr>
        <w:top w:val="none" w:sz="0" w:space="0" w:color="auto"/>
        <w:left w:val="none" w:sz="0" w:space="0" w:color="auto"/>
        <w:bottom w:val="none" w:sz="0" w:space="0" w:color="auto"/>
        <w:right w:val="none" w:sz="0" w:space="0" w:color="auto"/>
      </w:divBdr>
    </w:div>
    <w:div w:id="196703710">
      <w:bodyDiv w:val="1"/>
      <w:marLeft w:val="0"/>
      <w:marRight w:val="0"/>
      <w:marTop w:val="0"/>
      <w:marBottom w:val="0"/>
      <w:divBdr>
        <w:top w:val="none" w:sz="0" w:space="0" w:color="auto"/>
        <w:left w:val="none" w:sz="0" w:space="0" w:color="auto"/>
        <w:bottom w:val="none" w:sz="0" w:space="0" w:color="auto"/>
        <w:right w:val="none" w:sz="0" w:space="0" w:color="auto"/>
      </w:divBdr>
    </w:div>
    <w:div w:id="212740535">
      <w:bodyDiv w:val="1"/>
      <w:marLeft w:val="0"/>
      <w:marRight w:val="0"/>
      <w:marTop w:val="0"/>
      <w:marBottom w:val="0"/>
      <w:divBdr>
        <w:top w:val="none" w:sz="0" w:space="0" w:color="auto"/>
        <w:left w:val="none" w:sz="0" w:space="0" w:color="auto"/>
        <w:bottom w:val="none" w:sz="0" w:space="0" w:color="auto"/>
        <w:right w:val="none" w:sz="0" w:space="0" w:color="auto"/>
      </w:divBdr>
    </w:div>
    <w:div w:id="273906427">
      <w:bodyDiv w:val="1"/>
      <w:marLeft w:val="0"/>
      <w:marRight w:val="0"/>
      <w:marTop w:val="0"/>
      <w:marBottom w:val="0"/>
      <w:divBdr>
        <w:top w:val="none" w:sz="0" w:space="0" w:color="auto"/>
        <w:left w:val="none" w:sz="0" w:space="0" w:color="auto"/>
        <w:bottom w:val="none" w:sz="0" w:space="0" w:color="auto"/>
        <w:right w:val="none" w:sz="0" w:space="0" w:color="auto"/>
      </w:divBdr>
    </w:div>
    <w:div w:id="353918445">
      <w:bodyDiv w:val="1"/>
      <w:marLeft w:val="0"/>
      <w:marRight w:val="0"/>
      <w:marTop w:val="0"/>
      <w:marBottom w:val="0"/>
      <w:divBdr>
        <w:top w:val="none" w:sz="0" w:space="0" w:color="auto"/>
        <w:left w:val="none" w:sz="0" w:space="0" w:color="auto"/>
        <w:bottom w:val="none" w:sz="0" w:space="0" w:color="auto"/>
        <w:right w:val="none" w:sz="0" w:space="0" w:color="auto"/>
      </w:divBdr>
    </w:div>
    <w:div w:id="414280454">
      <w:bodyDiv w:val="1"/>
      <w:marLeft w:val="0"/>
      <w:marRight w:val="0"/>
      <w:marTop w:val="0"/>
      <w:marBottom w:val="0"/>
      <w:divBdr>
        <w:top w:val="none" w:sz="0" w:space="0" w:color="auto"/>
        <w:left w:val="none" w:sz="0" w:space="0" w:color="auto"/>
        <w:bottom w:val="none" w:sz="0" w:space="0" w:color="auto"/>
        <w:right w:val="none" w:sz="0" w:space="0" w:color="auto"/>
      </w:divBdr>
    </w:div>
    <w:div w:id="477261941">
      <w:bodyDiv w:val="1"/>
      <w:marLeft w:val="0"/>
      <w:marRight w:val="0"/>
      <w:marTop w:val="0"/>
      <w:marBottom w:val="0"/>
      <w:divBdr>
        <w:top w:val="none" w:sz="0" w:space="0" w:color="auto"/>
        <w:left w:val="none" w:sz="0" w:space="0" w:color="auto"/>
        <w:bottom w:val="none" w:sz="0" w:space="0" w:color="auto"/>
        <w:right w:val="none" w:sz="0" w:space="0" w:color="auto"/>
      </w:divBdr>
    </w:div>
    <w:div w:id="501160941">
      <w:bodyDiv w:val="1"/>
      <w:marLeft w:val="0"/>
      <w:marRight w:val="0"/>
      <w:marTop w:val="0"/>
      <w:marBottom w:val="0"/>
      <w:divBdr>
        <w:top w:val="none" w:sz="0" w:space="0" w:color="auto"/>
        <w:left w:val="none" w:sz="0" w:space="0" w:color="auto"/>
        <w:bottom w:val="none" w:sz="0" w:space="0" w:color="auto"/>
        <w:right w:val="none" w:sz="0" w:space="0" w:color="auto"/>
      </w:divBdr>
    </w:div>
    <w:div w:id="680395438">
      <w:bodyDiv w:val="1"/>
      <w:marLeft w:val="0"/>
      <w:marRight w:val="0"/>
      <w:marTop w:val="0"/>
      <w:marBottom w:val="0"/>
      <w:divBdr>
        <w:top w:val="none" w:sz="0" w:space="0" w:color="auto"/>
        <w:left w:val="none" w:sz="0" w:space="0" w:color="auto"/>
        <w:bottom w:val="none" w:sz="0" w:space="0" w:color="auto"/>
        <w:right w:val="none" w:sz="0" w:space="0" w:color="auto"/>
      </w:divBdr>
    </w:div>
    <w:div w:id="742338887">
      <w:bodyDiv w:val="1"/>
      <w:marLeft w:val="0"/>
      <w:marRight w:val="0"/>
      <w:marTop w:val="0"/>
      <w:marBottom w:val="0"/>
      <w:divBdr>
        <w:top w:val="none" w:sz="0" w:space="0" w:color="auto"/>
        <w:left w:val="none" w:sz="0" w:space="0" w:color="auto"/>
        <w:bottom w:val="none" w:sz="0" w:space="0" w:color="auto"/>
        <w:right w:val="none" w:sz="0" w:space="0" w:color="auto"/>
      </w:divBdr>
    </w:div>
    <w:div w:id="753474282">
      <w:bodyDiv w:val="1"/>
      <w:marLeft w:val="0"/>
      <w:marRight w:val="0"/>
      <w:marTop w:val="0"/>
      <w:marBottom w:val="0"/>
      <w:divBdr>
        <w:top w:val="none" w:sz="0" w:space="0" w:color="auto"/>
        <w:left w:val="none" w:sz="0" w:space="0" w:color="auto"/>
        <w:bottom w:val="none" w:sz="0" w:space="0" w:color="auto"/>
        <w:right w:val="none" w:sz="0" w:space="0" w:color="auto"/>
      </w:divBdr>
    </w:div>
    <w:div w:id="791627616">
      <w:bodyDiv w:val="1"/>
      <w:marLeft w:val="0"/>
      <w:marRight w:val="0"/>
      <w:marTop w:val="0"/>
      <w:marBottom w:val="0"/>
      <w:divBdr>
        <w:top w:val="none" w:sz="0" w:space="0" w:color="auto"/>
        <w:left w:val="none" w:sz="0" w:space="0" w:color="auto"/>
        <w:bottom w:val="none" w:sz="0" w:space="0" w:color="auto"/>
        <w:right w:val="none" w:sz="0" w:space="0" w:color="auto"/>
      </w:divBdr>
    </w:div>
    <w:div w:id="852114687">
      <w:bodyDiv w:val="1"/>
      <w:marLeft w:val="0"/>
      <w:marRight w:val="0"/>
      <w:marTop w:val="0"/>
      <w:marBottom w:val="0"/>
      <w:divBdr>
        <w:top w:val="none" w:sz="0" w:space="0" w:color="auto"/>
        <w:left w:val="none" w:sz="0" w:space="0" w:color="auto"/>
        <w:bottom w:val="none" w:sz="0" w:space="0" w:color="auto"/>
        <w:right w:val="none" w:sz="0" w:space="0" w:color="auto"/>
      </w:divBdr>
    </w:div>
    <w:div w:id="870150058">
      <w:bodyDiv w:val="1"/>
      <w:marLeft w:val="0"/>
      <w:marRight w:val="0"/>
      <w:marTop w:val="0"/>
      <w:marBottom w:val="0"/>
      <w:divBdr>
        <w:top w:val="none" w:sz="0" w:space="0" w:color="auto"/>
        <w:left w:val="none" w:sz="0" w:space="0" w:color="auto"/>
        <w:bottom w:val="none" w:sz="0" w:space="0" w:color="auto"/>
        <w:right w:val="none" w:sz="0" w:space="0" w:color="auto"/>
      </w:divBdr>
    </w:div>
    <w:div w:id="886137795">
      <w:bodyDiv w:val="1"/>
      <w:marLeft w:val="0"/>
      <w:marRight w:val="0"/>
      <w:marTop w:val="0"/>
      <w:marBottom w:val="0"/>
      <w:divBdr>
        <w:top w:val="none" w:sz="0" w:space="0" w:color="auto"/>
        <w:left w:val="none" w:sz="0" w:space="0" w:color="auto"/>
        <w:bottom w:val="none" w:sz="0" w:space="0" w:color="auto"/>
        <w:right w:val="none" w:sz="0" w:space="0" w:color="auto"/>
      </w:divBdr>
    </w:div>
    <w:div w:id="932007672">
      <w:bodyDiv w:val="1"/>
      <w:marLeft w:val="0"/>
      <w:marRight w:val="0"/>
      <w:marTop w:val="0"/>
      <w:marBottom w:val="0"/>
      <w:divBdr>
        <w:top w:val="none" w:sz="0" w:space="0" w:color="auto"/>
        <w:left w:val="none" w:sz="0" w:space="0" w:color="auto"/>
        <w:bottom w:val="none" w:sz="0" w:space="0" w:color="auto"/>
        <w:right w:val="none" w:sz="0" w:space="0" w:color="auto"/>
      </w:divBdr>
    </w:div>
    <w:div w:id="936136117">
      <w:bodyDiv w:val="1"/>
      <w:marLeft w:val="0"/>
      <w:marRight w:val="0"/>
      <w:marTop w:val="0"/>
      <w:marBottom w:val="0"/>
      <w:divBdr>
        <w:top w:val="none" w:sz="0" w:space="0" w:color="auto"/>
        <w:left w:val="none" w:sz="0" w:space="0" w:color="auto"/>
        <w:bottom w:val="none" w:sz="0" w:space="0" w:color="auto"/>
        <w:right w:val="none" w:sz="0" w:space="0" w:color="auto"/>
      </w:divBdr>
    </w:div>
    <w:div w:id="977611108">
      <w:bodyDiv w:val="1"/>
      <w:marLeft w:val="0"/>
      <w:marRight w:val="0"/>
      <w:marTop w:val="0"/>
      <w:marBottom w:val="0"/>
      <w:divBdr>
        <w:top w:val="none" w:sz="0" w:space="0" w:color="auto"/>
        <w:left w:val="none" w:sz="0" w:space="0" w:color="auto"/>
        <w:bottom w:val="none" w:sz="0" w:space="0" w:color="auto"/>
        <w:right w:val="none" w:sz="0" w:space="0" w:color="auto"/>
      </w:divBdr>
    </w:div>
    <w:div w:id="1008942232">
      <w:bodyDiv w:val="1"/>
      <w:marLeft w:val="0"/>
      <w:marRight w:val="0"/>
      <w:marTop w:val="0"/>
      <w:marBottom w:val="0"/>
      <w:divBdr>
        <w:top w:val="none" w:sz="0" w:space="0" w:color="auto"/>
        <w:left w:val="none" w:sz="0" w:space="0" w:color="auto"/>
        <w:bottom w:val="none" w:sz="0" w:space="0" w:color="auto"/>
        <w:right w:val="none" w:sz="0" w:space="0" w:color="auto"/>
      </w:divBdr>
    </w:div>
    <w:div w:id="1014385319">
      <w:bodyDiv w:val="1"/>
      <w:marLeft w:val="0"/>
      <w:marRight w:val="0"/>
      <w:marTop w:val="0"/>
      <w:marBottom w:val="0"/>
      <w:divBdr>
        <w:top w:val="none" w:sz="0" w:space="0" w:color="auto"/>
        <w:left w:val="none" w:sz="0" w:space="0" w:color="auto"/>
        <w:bottom w:val="none" w:sz="0" w:space="0" w:color="auto"/>
        <w:right w:val="none" w:sz="0" w:space="0" w:color="auto"/>
      </w:divBdr>
    </w:div>
    <w:div w:id="1017271564">
      <w:bodyDiv w:val="1"/>
      <w:marLeft w:val="0"/>
      <w:marRight w:val="0"/>
      <w:marTop w:val="0"/>
      <w:marBottom w:val="0"/>
      <w:divBdr>
        <w:top w:val="none" w:sz="0" w:space="0" w:color="auto"/>
        <w:left w:val="none" w:sz="0" w:space="0" w:color="auto"/>
        <w:bottom w:val="none" w:sz="0" w:space="0" w:color="auto"/>
        <w:right w:val="none" w:sz="0" w:space="0" w:color="auto"/>
      </w:divBdr>
    </w:div>
    <w:div w:id="1046175763">
      <w:bodyDiv w:val="1"/>
      <w:marLeft w:val="0"/>
      <w:marRight w:val="0"/>
      <w:marTop w:val="0"/>
      <w:marBottom w:val="0"/>
      <w:divBdr>
        <w:top w:val="none" w:sz="0" w:space="0" w:color="auto"/>
        <w:left w:val="none" w:sz="0" w:space="0" w:color="auto"/>
        <w:bottom w:val="none" w:sz="0" w:space="0" w:color="auto"/>
        <w:right w:val="none" w:sz="0" w:space="0" w:color="auto"/>
      </w:divBdr>
    </w:div>
    <w:div w:id="1052465021">
      <w:bodyDiv w:val="1"/>
      <w:marLeft w:val="0"/>
      <w:marRight w:val="0"/>
      <w:marTop w:val="0"/>
      <w:marBottom w:val="0"/>
      <w:divBdr>
        <w:top w:val="none" w:sz="0" w:space="0" w:color="auto"/>
        <w:left w:val="none" w:sz="0" w:space="0" w:color="auto"/>
        <w:bottom w:val="none" w:sz="0" w:space="0" w:color="auto"/>
        <w:right w:val="none" w:sz="0" w:space="0" w:color="auto"/>
      </w:divBdr>
    </w:div>
    <w:div w:id="1063482009">
      <w:bodyDiv w:val="1"/>
      <w:marLeft w:val="0"/>
      <w:marRight w:val="0"/>
      <w:marTop w:val="0"/>
      <w:marBottom w:val="0"/>
      <w:divBdr>
        <w:top w:val="none" w:sz="0" w:space="0" w:color="auto"/>
        <w:left w:val="none" w:sz="0" w:space="0" w:color="auto"/>
        <w:bottom w:val="none" w:sz="0" w:space="0" w:color="auto"/>
        <w:right w:val="none" w:sz="0" w:space="0" w:color="auto"/>
      </w:divBdr>
    </w:div>
    <w:div w:id="1117405788">
      <w:bodyDiv w:val="1"/>
      <w:marLeft w:val="0"/>
      <w:marRight w:val="0"/>
      <w:marTop w:val="0"/>
      <w:marBottom w:val="0"/>
      <w:divBdr>
        <w:top w:val="none" w:sz="0" w:space="0" w:color="auto"/>
        <w:left w:val="none" w:sz="0" w:space="0" w:color="auto"/>
        <w:bottom w:val="none" w:sz="0" w:space="0" w:color="auto"/>
        <w:right w:val="none" w:sz="0" w:space="0" w:color="auto"/>
      </w:divBdr>
    </w:div>
    <w:div w:id="1136214592">
      <w:bodyDiv w:val="1"/>
      <w:marLeft w:val="0"/>
      <w:marRight w:val="0"/>
      <w:marTop w:val="0"/>
      <w:marBottom w:val="0"/>
      <w:divBdr>
        <w:top w:val="none" w:sz="0" w:space="0" w:color="auto"/>
        <w:left w:val="none" w:sz="0" w:space="0" w:color="auto"/>
        <w:bottom w:val="none" w:sz="0" w:space="0" w:color="auto"/>
        <w:right w:val="none" w:sz="0" w:space="0" w:color="auto"/>
      </w:divBdr>
    </w:div>
    <w:div w:id="1156872723">
      <w:bodyDiv w:val="1"/>
      <w:marLeft w:val="0"/>
      <w:marRight w:val="0"/>
      <w:marTop w:val="0"/>
      <w:marBottom w:val="0"/>
      <w:divBdr>
        <w:top w:val="none" w:sz="0" w:space="0" w:color="auto"/>
        <w:left w:val="none" w:sz="0" w:space="0" w:color="auto"/>
        <w:bottom w:val="none" w:sz="0" w:space="0" w:color="auto"/>
        <w:right w:val="none" w:sz="0" w:space="0" w:color="auto"/>
      </w:divBdr>
    </w:div>
    <w:div w:id="1191186783">
      <w:bodyDiv w:val="1"/>
      <w:marLeft w:val="0"/>
      <w:marRight w:val="0"/>
      <w:marTop w:val="0"/>
      <w:marBottom w:val="0"/>
      <w:divBdr>
        <w:top w:val="none" w:sz="0" w:space="0" w:color="auto"/>
        <w:left w:val="none" w:sz="0" w:space="0" w:color="auto"/>
        <w:bottom w:val="none" w:sz="0" w:space="0" w:color="auto"/>
        <w:right w:val="none" w:sz="0" w:space="0" w:color="auto"/>
      </w:divBdr>
    </w:div>
    <w:div w:id="1218472620">
      <w:bodyDiv w:val="1"/>
      <w:marLeft w:val="0"/>
      <w:marRight w:val="0"/>
      <w:marTop w:val="0"/>
      <w:marBottom w:val="0"/>
      <w:divBdr>
        <w:top w:val="none" w:sz="0" w:space="0" w:color="auto"/>
        <w:left w:val="none" w:sz="0" w:space="0" w:color="auto"/>
        <w:bottom w:val="none" w:sz="0" w:space="0" w:color="auto"/>
        <w:right w:val="none" w:sz="0" w:space="0" w:color="auto"/>
      </w:divBdr>
    </w:div>
    <w:div w:id="1262955129">
      <w:bodyDiv w:val="1"/>
      <w:marLeft w:val="0"/>
      <w:marRight w:val="0"/>
      <w:marTop w:val="0"/>
      <w:marBottom w:val="0"/>
      <w:divBdr>
        <w:top w:val="none" w:sz="0" w:space="0" w:color="auto"/>
        <w:left w:val="none" w:sz="0" w:space="0" w:color="auto"/>
        <w:bottom w:val="none" w:sz="0" w:space="0" w:color="auto"/>
        <w:right w:val="none" w:sz="0" w:space="0" w:color="auto"/>
      </w:divBdr>
    </w:div>
    <w:div w:id="1280454817">
      <w:bodyDiv w:val="1"/>
      <w:marLeft w:val="0"/>
      <w:marRight w:val="0"/>
      <w:marTop w:val="0"/>
      <w:marBottom w:val="0"/>
      <w:divBdr>
        <w:top w:val="none" w:sz="0" w:space="0" w:color="auto"/>
        <w:left w:val="none" w:sz="0" w:space="0" w:color="auto"/>
        <w:bottom w:val="none" w:sz="0" w:space="0" w:color="auto"/>
        <w:right w:val="none" w:sz="0" w:space="0" w:color="auto"/>
      </w:divBdr>
    </w:div>
    <w:div w:id="1308827809">
      <w:bodyDiv w:val="1"/>
      <w:marLeft w:val="0"/>
      <w:marRight w:val="0"/>
      <w:marTop w:val="0"/>
      <w:marBottom w:val="0"/>
      <w:divBdr>
        <w:top w:val="none" w:sz="0" w:space="0" w:color="auto"/>
        <w:left w:val="none" w:sz="0" w:space="0" w:color="auto"/>
        <w:bottom w:val="none" w:sz="0" w:space="0" w:color="auto"/>
        <w:right w:val="none" w:sz="0" w:space="0" w:color="auto"/>
      </w:divBdr>
    </w:div>
    <w:div w:id="1328022148">
      <w:bodyDiv w:val="1"/>
      <w:marLeft w:val="0"/>
      <w:marRight w:val="0"/>
      <w:marTop w:val="0"/>
      <w:marBottom w:val="0"/>
      <w:divBdr>
        <w:top w:val="none" w:sz="0" w:space="0" w:color="auto"/>
        <w:left w:val="none" w:sz="0" w:space="0" w:color="auto"/>
        <w:bottom w:val="none" w:sz="0" w:space="0" w:color="auto"/>
        <w:right w:val="none" w:sz="0" w:space="0" w:color="auto"/>
      </w:divBdr>
    </w:div>
    <w:div w:id="1332365675">
      <w:bodyDiv w:val="1"/>
      <w:marLeft w:val="0"/>
      <w:marRight w:val="0"/>
      <w:marTop w:val="0"/>
      <w:marBottom w:val="0"/>
      <w:divBdr>
        <w:top w:val="none" w:sz="0" w:space="0" w:color="auto"/>
        <w:left w:val="none" w:sz="0" w:space="0" w:color="auto"/>
        <w:bottom w:val="none" w:sz="0" w:space="0" w:color="auto"/>
        <w:right w:val="none" w:sz="0" w:space="0" w:color="auto"/>
      </w:divBdr>
    </w:div>
    <w:div w:id="1342586927">
      <w:bodyDiv w:val="1"/>
      <w:marLeft w:val="0"/>
      <w:marRight w:val="0"/>
      <w:marTop w:val="0"/>
      <w:marBottom w:val="0"/>
      <w:divBdr>
        <w:top w:val="none" w:sz="0" w:space="0" w:color="auto"/>
        <w:left w:val="none" w:sz="0" w:space="0" w:color="auto"/>
        <w:bottom w:val="none" w:sz="0" w:space="0" w:color="auto"/>
        <w:right w:val="none" w:sz="0" w:space="0" w:color="auto"/>
      </w:divBdr>
    </w:div>
    <w:div w:id="1395155566">
      <w:bodyDiv w:val="1"/>
      <w:marLeft w:val="0"/>
      <w:marRight w:val="0"/>
      <w:marTop w:val="0"/>
      <w:marBottom w:val="0"/>
      <w:divBdr>
        <w:top w:val="none" w:sz="0" w:space="0" w:color="auto"/>
        <w:left w:val="none" w:sz="0" w:space="0" w:color="auto"/>
        <w:bottom w:val="none" w:sz="0" w:space="0" w:color="auto"/>
        <w:right w:val="none" w:sz="0" w:space="0" w:color="auto"/>
      </w:divBdr>
    </w:div>
    <w:div w:id="1441411909">
      <w:bodyDiv w:val="1"/>
      <w:marLeft w:val="0"/>
      <w:marRight w:val="0"/>
      <w:marTop w:val="0"/>
      <w:marBottom w:val="0"/>
      <w:divBdr>
        <w:top w:val="none" w:sz="0" w:space="0" w:color="auto"/>
        <w:left w:val="none" w:sz="0" w:space="0" w:color="auto"/>
        <w:bottom w:val="none" w:sz="0" w:space="0" w:color="auto"/>
        <w:right w:val="none" w:sz="0" w:space="0" w:color="auto"/>
      </w:divBdr>
    </w:div>
    <w:div w:id="1503275551">
      <w:bodyDiv w:val="1"/>
      <w:marLeft w:val="0"/>
      <w:marRight w:val="0"/>
      <w:marTop w:val="0"/>
      <w:marBottom w:val="0"/>
      <w:divBdr>
        <w:top w:val="none" w:sz="0" w:space="0" w:color="auto"/>
        <w:left w:val="none" w:sz="0" w:space="0" w:color="auto"/>
        <w:bottom w:val="none" w:sz="0" w:space="0" w:color="auto"/>
        <w:right w:val="none" w:sz="0" w:space="0" w:color="auto"/>
      </w:divBdr>
    </w:div>
    <w:div w:id="1573544843">
      <w:bodyDiv w:val="1"/>
      <w:marLeft w:val="0"/>
      <w:marRight w:val="0"/>
      <w:marTop w:val="0"/>
      <w:marBottom w:val="0"/>
      <w:divBdr>
        <w:top w:val="none" w:sz="0" w:space="0" w:color="auto"/>
        <w:left w:val="none" w:sz="0" w:space="0" w:color="auto"/>
        <w:bottom w:val="none" w:sz="0" w:space="0" w:color="auto"/>
        <w:right w:val="none" w:sz="0" w:space="0" w:color="auto"/>
      </w:divBdr>
    </w:div>
    <w:div w:id="1616214438">
      <w:bodyDiv w:val="1"/>
      <w:marLeft w:val="0"/>
      <w:marRight w:val="0"/>
      <w:marTop w:val="0"/>
      <w:marBottom w:val="0"/>
      <w:divBdr>
        <w:top w:val="none" w:sz="0" w:space="0" w:color="auto"/>
        <w:left w:val="none" w:sz="0" w:space="0" w:color="auto"/>
        <w:bottom w:val="none" w:sz="0" w:space="0" w:color="auto"/>
        <w:right w:val="none" w:sz="0" w:space="0" w:color="auto"/>
      </w:divBdr>
    </w:div>
    <w:div w:id="1659311420">
      <w:bodyDiv w:val="1"/>
      <w:marLeft w:val="0"/>
      <w:marRight w:val="0"/>
      <w:marTop w:val="0"/>
      <w:marBottom w:val="0"/>
      <w:divBdr>
        <w:top w:val="none" w:sz="0" w:space="0" w:color="auto"/>
        <w:left w:val="none" w:sz="0" w:space="0" w:color="auto"/>
        <w:bottom w:val="none" w:sz="0" w:space="0" w:color="auto"/>
        <w:right w:val="none" w:sz="0" w:space="0" w:color="auto"/>
      </w:divBdr>
    </w:div>
    <w:div w:id="1681079469">
      <w:bodyDiv w:val="1"/>
      <w:marLeft w:val="0"/>
      <w:marRight w:val="0"/>
      <w:marTop w:val="0"/>
      <w:marBottom w:val="0"/>
      <w:divBdr>
        <w:top w:val="none" w:sz="0" w:space="0" w:color="auto"/>
        <w:left w:val="none" w:sz="0" w:space="0" w:color="auto"/>
        <w:bottom w:val="none" w:sz="0" w:space="0" w:color="auto"/>
        <w:right w:val="none" w:sz="0" w:space="0" w:color="auto"/>
      </w:divBdr>
    </w:div>
    <w:div w:id="1683899209">
      <w:bodyDiv w:val="1"/>
      <w:marLeft w:val="0"/>
      <w:marRight w:val="0"/>
      <w:marTop w:val="0"/>
      <w:marBottom w:val="0"/>
      <w:divBdr>
        <w:top w:val="none" w:sz="0" w:space="0" w:color="auto"/>
        <w:left w:val="none" w:sz="0" w:space="0" w:color="auto"/>
        <w:bottom w:val="none" w:sz="0" w:space="0" w:color="auto"/>
        <w:right w:val="none" w:sz="0" w:space="0" w:color="auto"/>
      </w:divBdr>
    </w:div>
    <w:div w:id="1702245219">
      <w:bodyDiv w:val="1"/>
      <w:marLeft w:val="0"/>
      <w:marRight w:val="0"/>
      <w:marTop w:val="0"/>
      <w:marBottom w:val="0"/>
      <w:divBdr>
        <w:top w:val="none" w:sz="0" w:space="0" w:color="auto"/>
        <w:left w:val="none" w:sz="0" w:space="0" w:color="auto"/>
        <w:bottom w:val="none" w:sz="0" w:space="0" w:color="auto"/>
        <w:right w:val="none" w:sz="0" w:space="0" w:color="auto"/>
      </w:divBdr>
    </w:div>
    <w:div w:id="1940523657">
      <w:bodyDiv w:val="1"/>
      <w:marLeft w:val="0"/>
      <w:marRight w:val="0"/>
      <w:marTop w:val="0"/>
      <w:marBottom w:val="0"/>
      <w:divBdr>
        <w:top w:val="none" w:sz="0" w:space="0" w:color="auto"/>
        <w:left w:val="none" w:sz="0" w:space="0" w:color="auto"/>
        <w:bottom w:val="none" w:sz="0" w:space="0" w:color="auto"/>
        <w:right w:val="none" w:sz="0" w:space="0" w:color="auto"/>
      </w:divBdr>
    </w:div>
    <w:div w:id="19584134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58F474-8246-4239-8289-E99C914EA6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4</Pages>
  <Words>1131</Words>
  <Characters>6479</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Notice is hereby given that on August 10, 2005 the Payson City Planning Commission will hold their regularly scheduled meeting at 7:00 p</vt:lpstr>
    </vt:vector>
  </TitlesOfParts>
  <Company>P</Company>
  <LinksUpToDate>false</LinksUpToDate>
  <CharactersWithSpaces>7595</CharactersWithSpaces>
  <SharedDoc>false</SharedDoc>
  <HLinks>
    <vt:vector size="6" baseType="variant">
      <vt:variant>
        <vt:i4>2752568</vt:i4>
      </vt:variant>
      <vt:variant>
        <vt:i4>0</vt:i4>
      </vt:variant>
      <vt:variant>
        <vt:i4>0</vt:i4>
      </vt:variant>
      <vt:variant>
        <vt:i4>5</vt:i4>
      </vt:variant>
      <vt:variant>
        <vt:lpwstr>http://www.paysonutah.org/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Notice is hereby given that on August 10, 2005 the Payson City Planning Commission will hold their regularly scheduled meeting at 7:00 p</dc:title>
  <dc:subject/>
  <dc:creator>Kevin Stinson</dc:creator>
  <cp:keywords/>
  <cp:lastModifiedBy>Marty Dargel</cp:lastModifiedBy>
  <cp:revision>8</cp:revision>
  <cp:lastPrinted>2024-07-10T22:20:00Z</cp:lastPrinted>
  <dcterms:created xsi:type="dcterms:W3CDTF">2024-07-10T22:13:00Z</dcterms:created>
  <dcterms:modified xsi:type="dcterms:W3CDTF">2024-08-22T23:22:00Z</dcterms:modified>
</cp:coreProperties>
</file>